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1E916" w14:textId="77777777" w:rsidR="000E059F" w:rsidRDefault="00DA6F9B" w:rsidP="00D22A8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307CE" wp14:editId="52BF2F4B">
                <wp:simplePos x="0" y="0"/>
                <wp:positionH relativeFrom="margin">
                  <wp:posOffset>251460</wp:posOffset>
                </wp:positionH>
                <wp:positionV relativeFrom="paragraph">
                  <wp:posOffset>-701675</wp:posOffset>
                </wp:positionV>
                <wp:extent cx="8808720" cy="6715125"/>
                <wp:effectExtent l="0" t="0" r="0" b="9525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8720" cy="671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B8832" w14:textId="77777777" w:rsidR="00DA6F9B" w:rsidRDefault="0019361E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743D18CA" wp14:editId="66ECEF32">
                                  <wp:extent cx="8485632" cy="6419088"/>
                                  <wp:effectExtent l="0" t="0" r="0" b="1270"/>
                                  <wp:docPr id="2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naslovnica 6 - 2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85632" cy="64190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7" o:spid="_x0000_s1026" type="#_x0000_t202" style="position:absolute;margin-left:19.8pt;margin-top:-55.25pt;width:693.6pt;height:528.7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" fillcolor="white [3201]" stroked="f" strokeweight=".5pt">
                <v:textbox>
                  <w:txbxContent>
                    <w:p w:rsidR="00DA6F9B" w:rsidRDefault="0019361E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>
                            <wp:extent cx="8485632" cy="6419088"/>
                            <wp:effectExtent l="0" t="0" r="0" b="1270"/>
                            <wp:docPr id="2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naslovnica 6 - 2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85632" cy="64190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5EF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8638B3" wp14:editId="3739E672">
                <wp:simplePos x="0" y="0"/>
                <wp:positionH relativeFrom="column">
                  <wp:posOffset>-394970</wp:posOffset>
                </wp:positionH>
                <wp:positionV relativeFrom="paragraph">
                  <wp:posOffset>-614045</wp:posOffset>
                </wp:positionV>
                <wp:extent cx="9725025" cy="6257925"/>
                <wp:effectExtent l="0" t="0" r="9525" b="952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5025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620B4" w14:textId="77777777" w:rsidR="008C5EFD" w:rsidRDefault="008C5E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o:spid="_x0000_s1027" type="#_x0000_t202" style="position:absolute;margin-left:-31.1pt;margin-top:-48.35pt;width:765.75pt;height:4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" fillcolor="white [3201]" stroked="f" strokeweight=".5pt">
                <v:textbox>
                  <w:txbxContent>
                    <w:p w:rsidR="008C5EFD" w:rsidRDefault="008C5EFD"/>
                  </w:txbxContent>
                </v:textbox>
              </v:shape>
            </w:pict>
          </mc:Fallback>
        </mc:AlternateContent>
      </w:r>
    </w:p>
    <w:p w14:paraId="4747E308" w14:textId="77777777" w:rsidR="000E059F" w:rsidRDefault="000E059F" w:rsidP="00D22A8F"/>
    <w:p w14:paraId="2BDD9548" w14:textId="77777777" w:rsidR="000E059F" w:rsidRDefault="000E059F" w:rsidP="00D22A8F"/>
    <w:p w14:paraId="6EB4A9CB" w14:textId="77777777" w:rsidR="000E059F" w:rsidRDefault="000E059F" w:rsidP="00D22A8F"/>
    <w:p w14:paraId="23E2CB42" w14:textId="77777777" w:rsidR="000E059F" w:rsidRDefault="000E059F" w:rsidP="00D22A8F"/>
    <w:p w14:paraId="4E9C55DA" w14:textId="77777777" w:rsidR="000E059F" w:rsidRDefault="000E059F" w:rsidP="00D22A8F"/>
    <w:p w14:paraId="5E9672D8" w14:textId="77777777" w:rsidR="000E059F" w:rsidRDefault="000E059F" w:rsidP="00D22A8F"/>
    <w:p w14:paraId="4CC0C2D4" w14:textId="77777777" w:rsidR="000E059F" w:rsidRDefault="000E059F" w:rsidP="00D22A8F"/>
    <w:p w14:paraId="19FF0A3F" w14:textId="77777777" w:rsidR="000E059F" w:rsidRDefault="000E059F" w:rsidP="00D22A8F"/>
    <w:p w14:paraId="6838D472" w14:textId="77777777" w:rsidR="000E059F" w:rsidRDefault="000E059F" w:rsidP="00D22A8F"/>
    <w:p w14:paraId="673B1724" w14:textId="77777777" w:rsidR="000E059F" w:rsidRDefault="000E059F" w:rsidP="00D22A8F"/>
    <w:p w14:paraId="60F3B856" w14:textId="77777777" w:rsidR="000E059F" w:rsidRDefault="000E059F" w:rsidP="00D22A8F"/>
    <w:p w14:paraId="00F3A98A" w14:textId="77777777" w:rsidR="000E059F" w:rsidRDefault="000E059F" w:rsidP="00D22A8F"/>
    <w:p w14:paraId="1EBBD4FF" w14:textId="77777777" w:rsidR="000E059F" w:rsidRDefault="000E059F" w:rsidP="00D22A8F"/>
    <w:p w14:paraId="26E70784" w14:textId="77777777" w:rsidR="000E059F" w:rsidRDefault="000E059F" w:rsidP="00D22A8F"/>
    <w:p w14:paraId="08181FDF" w14:textId="77777777" w:rsidR="000E059F" w:rsidRDefault="000E059F" w:rsidP="00D22A8F"/>
    <w:p w14:paraId="208B5FBB" w14:textId="77777777" w:rsidR="000E059F" w:rsidRDefault="000E059F" w:rsidP="00D22A8F"/>
    <w:p w14:paraId="1DE43D20" w14:textId="77777777" w:rsidR="000E059F" w:rsidRDefault="000E059F" w:rsidP="00D22A8F"/>
    <w:p w14:paraId="5809A896" w14:textId="77777777" w:rsidR="000E059F" w:rsidRDefault="000E059F" w:rsidP="00D22A8F"/>
    <w:p w14:paraId="05956E48" w14:textId="77777777" w:rsidR="000E059F" w:rsidRDefault="000E059F" w:rsidP="00D22A8F"/>
    <w:tbl>
      <w:tblPr>
        <w:tblStyle w:val="Tablicapopisa2-isticanje5"/>
        <w:tblpPr w:leftFromText="180" w:rightFromText="180" w:vertAnchor="text" w:horzAnchor="margin" w:tblpXSpec="center" w:tblpY="-75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953581" w14:paraId="4551AEC5" w14:textId="77777777" w:rsidTr="00A96A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0070C0"/>
              <w:bottom w:val="dashed" w:sz="4" w:space="0" w:color="0070C0"/>
              <w:right w:val="dashed" w:sz="4" w:space="0" w:color="0070C0"/>
            </w:tcBorders>
            <w:vAlign w:val="center"/>
          </w:tcPr>
          <w:p w14:paraId="50B46B9D" w14:textId="77777777" w:rsidR="00953581" w:rsidRDefault="001432CB" w:rsidP="00C47D6D">
            <w:pPr>
              <w:rPr>
                <w:color w:val="987200" w:themeColor="accent5" w:themeShade="BF"/>
              </w:rPr>
            </w:pPr>
            <w:r w:rsidRPr="008D469F">
              <w:rPr>
                <w:b w:val="0"/>
                <w:bCs w:val="0"/>
                <w:color w:val="0070C0"/>
              </w:rPr>
              <w:lastRenderedPageBreak/>
              <w:t>2</w:t>
            </w:r>
            <w:r w:rsidR="00953581" w:rsidRPr="008D469F">
              <w:rPr>
                <w:b w:val="0"/>
                <w:bCs w:val="0"/>
                <w:color w:val="0070C0"/>
              </w:rPr>
              <w:t>.</w:t>
            </w:r>
            <w:r w:rsidR="00953581" w:rsidRPr="008D469F">
              <w:rPr>
                <w:color w:val="0070C0"/>
              </w:rPr>
              <w:t xml:space="preserve"> TEMA </w:t>
            </w:r>
          </w:p>
        </w:tc>
        <w:tc>
          <w:tcPr>
            <w:tcW w:w="13207" w:type="dxa"/>
            <w:tcBorders>
              <w:top w:val="single" w:sz="4" w:space="0" w:color="0070C0"/>
              <w:left w:val="dashed" w:sz="4" w:space="0" w:color="0070C0"/>
              <w:bottom w:val="dashed" w:sz="4" w:space="0" w:color="0070C0"/>
            </w:tcBorders>
            <w:vAlign w:val="center"/>
          </w:tcPr>
          <w:p w14:paraId="34914D5D" w14:textId="77777777" w:rsidR="00953581" w:rsidRPr="00FF4EC9" w:rsidRDefault="00E95937" w:rsidP="00FF4EC9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87200" w:themeColor="accent5" w:themeShade="BF"/>
                <w:sz w:val="28"/>
              </w:rPr>
            </w:pPr>
            <w:r>
              <w:rPr>
                <w:color w:val="0070C0"/>
                <w:sz w:val="24"/>
              </w:rPr>
              <w:t>Život je škola</w:t>
            </w:r>
          </w:p>
        </w:tc>
      </w:tr>
      <w:tr w:rsidR="00C47D6D" w14:paraId="64E3A289" w14:textId="77777777" w:rsidTr="00A96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4" w:space="0" w:color="0070C0"/>
              <w:bottom w:val="single" w:sz="4" w:space="0" w:color="00759E"/>
              <w:right w:val="dashed" w:sz="4" w:space="0" w:color="0070C0"/>
            </w:tcBorders>
            <w:shd w:val="clear" w:color="auto" w:fill="C9E8FF"/>
            <w:vAlign w:val="center"/>
          </w:tcPr>
          <w:p w14:paraId="69AA8811" w14:textId="77777777" w:rsidR="00C47D6D" w:rsidRPr="00A96A8C" w:rsidRDefault="00C47D6D" w:rsidP="00FF4EC9">
            <w:pPr>
              <w:rPr>
                <w:color w:val="000000" w:themeColor="text1"/>
              </w:rPr>
            </w:pPr>
            <w:r w:rsidRPr="00A96A8C">
              <w:rPr>
                <w:color w:val="000000" w:themeColor="text1"/>
              </w:rPr>
              <w:t>TEKSTOVI</w:t>
            </w:r>
          </w:p>
          <w:p w14:paraId="4E32DF79" w14:textId="77777777" w:rsidR="005533DF" w:rsidRPr="00810B09" w:rsidRDefault="005533DF" w:rsidP="00FF4EC9">
            <w:pPr>
              <w:rPr>
                <w:b w:val="0"/>
                <w:bCs w:val="0"/>
                <w:color w:val="987200" w:themeColor="accent5" w:themeShade="BF"/>
              </w:rPr>
            </w:pPr>
          </w:p>
        </w:tc>
        <w:tc>
          <w:tcPr>
            <w:tcW w:w="13207" w:type="dxa"/>
            <w:tcBorders>
              <w:top w:val="dashed" w:sz="4" w:space="0" w:color="0070C0"/>
              <w:left w:val="dashed" w:sz="4" w:space="0" w:color="0070C0"/>
              <w:bottom w:val="single" w:sz="4" w:space="0" w:color="0070C0"/>
            </w:tcBorders>
            <w:shd w:val="clear" w:color="auto" w:fill="F3FAFF"/>
          </w:tcPr>
          <w:p w14:paraId="10B402FF" w14:textId="77777777" w:rsidR="00C47D6D" w:rsidRPr="004C47C2" w:rsidRDefault="004C47C2" w:rsidP="004C47C2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70C0"/>
              </w:rPr>
            </w:pPr>
            <w:r w:rsidRPr="00E95937">
              <w:rPr>
                <w:color w:val="0070C0"/>
              </w:rPr>
              <w:t xml:space="preserve">Unicef, </w:t>
            </w:r>
            <w:r w:rsidRPr="00E95937">
              <w:rPr>
                <w:i/>
                <w:color w:val="0070C0"/>
              </w:rPr>
              <w:t>Škola kao moja</w:t>
            </w:r>
            <w:r w:rsidRPr="00E95937">
              <w:rPr>
                <w:color w:val="0070C0"/>
              </w:rPr>
              <w:t xml:space="preserve">, Branka Primorac, </w:t>
            </w:r>
            <w:r w:rsidRPr="00E95937">
              <w:rPr>
                <w:i/>
                <w:color w:val="0070C0"/>
              </w:rPr>
              <w:t>Doživljaj kojeg se sramim</w:t>
            </w:r>
            <w:r w:rsidRPr="00E95937">
              <w:rPr>
                <w:color w:val="0070C0"/>
              </w:rPr>
              <w:t xml:space="preserve">, Ante Kolak i Ivan Markić, </w:t>
            </w:r>
            <w:r w:rsidRPr="00E95937">
              <w:rPr>
                <w:i/>
                <w:color w:val="0070C0"/>
              </w:rPr>
              <w:t>Moj razred</w:t>
            </w:r>
            <w:r>
              <w:rPr>
                <w:i/>
                <w:color w:val="0070C0"/>
              </w:rPr>
              <w:t xml:space="preserve">, </w:t>
            </w:r>
            <w:r w:rsidRPr="00E95937">
              <w:rPr>
                <w:color w:val="0070C0"/>
              </w:rPr>
              <w:t xml:space="preserve"> Paulo </w:t>
            </w:r>
            <w:proofErr w:type="spellStart"/>
            <w:r w:rsidRPr="00E95937">
              <w:rPr>
                <w:color w:val="0070C0"/>
              </w:rPr>
              <w:t>Celot</w:t>
            </w:r>
            <w:proofErr w:type="spellEnd"/>
            <w:r w:rsidRPr="00E95937">
              <w:rPr>
                <w:color w:val="0070C0"/>
              </w:rPr>
              <w:t>, Susie Jones,</w:t>
            </w:r>
            <w:r w:rsidRPr="00E95937">
              <w:rPr>
                <w:i/>
                <w:color w:val="0070C0"/>
              </w:rPr>
              <w:t xml:space="preserve"> Put u svijet medijske pismenosti: Osviještenost</w:t>
            </w:r>
            <w:r>
              <w:rPr>
                <w:i/>
                <w:color w:val="0070C0"/>
              </w:rPr>
              <w:t xml:space="preserve">, </w:t>
            </w:r>
            <w:r w:rsidRPr="00E95937">
              <w:rPr>
                <w:i/>
                <w:color w:val="0070C0"/>
              </w:rPr>
              <w:t>Medijski sadržaji</w:t>
            </w:r>
            <w:r>
              <w:rPr>
                <w:i/>
                <w:color w:val="0070C0"/>
              </w:rPr>
              <w:t>, djelo za cjelovito čitanje</w:t>
            </w:r>
          </w:p>
        </w:tc>
      </w:tr>
    </w:tbl>
    <w:p w14:paraId="0BDF60ED" w14:textId="77777777" w:rsidR="00810B09" w:rsidRDefault="00810B09" w:rsidP="00D22A8F">
      <w:pPr>
        <w:rPr>
          <w:color w:val="987200" w:themeColor="accent5" w:themeShade="BF"/>
        </w:rPr>
      </w:pPr>
    </w:p>
    <w:tbl>
      <w:tblPr>
        <w:tblStyle w:val="ivopisnatablicapopisa6-isticanje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810B09" w14:paraId="68F2B2D1" w14:textId="77777777" w:rsidTr="00295A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bottom w:val="none" w:sz="0" w:space="0" w:color="auto"/>
              <w:right w:val="dashed" w:sz="4" w:space="0" w:color="0070C0"/>
            </w:tcBorders>
          </w:tcPr>
          <w:p w14:paraId="139620F1" w14:textId="77777777" w:rsidR="00810B09" w:rsidRPr="00A96A8C" w:rsidRDefault="00810B09" w:rsidP="00FF4EC9">
            <w:pPr>
              <w:spacing w:before="120" w:after="120"/>
              <w:ind w:left="113"/>
              <w:rPr>
                <w:color w:val="0070C0"/>
              </w:rPr>
            </w:pPr>
            <w:r w:rsidRPr="00A96A8C">
              <w:rPr>
                <w:color w:val="0070C0"/>
              </w:rPr>
              <w:t>broj sati</w:t>
            </w:r>
          </w:p>
        </w:tc>
        <w:tc>
          <w:tcPr>
            <w:tcW w:w="5078" w:type="dxa"/>
            <w:tcBorders>
              <w:left w:val="dashed" w:sz="4" w:space="0" w:color="0070C0"/>
              <w:bottom w:val="none" w:sz="0" w:space="0" w:color="auto"/>
              <w:right w:val="dashed" w:sz="4" w:space="0" w:color="0070C0"/>
            </w:tcBorders>
          </w:tcPr>
          <w:p w14:paraId="017A83EA" w14:textId="77777777" w:rsidR="00810B09" w:rsidRPr="00A96A8C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A96A8C">
              <w:rPr>
                <w:color w:val="0070C0"/>
              </w:rPr>
              <w:t>vrijeme ostvarivanja</w:t>
            </w:r>
          </w:p>
        </w:tc>
        <w:tc>
          <w:tcPr>
            <w:tcW w:w="5078" w:type="dxa"/>
            <w:tcBorders>
              <w:left w:val="dashed" w:sz="4" w:space="0" w:color="0070C0"/>
              <w:bottom w:val="none" w:sz="0" w:space="0" w:color="auto"/>
            </w:tcBorders>
          </w:tcPr>
          <w:p w14:paraId="54234AA0" w14:textId="77777777" w:rsidR="00810B09" w:rsidRPr="00A96A8C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A96A8C">
              <w:rPr>
                <w:color w:val="0070C0"/>
              </w:rPr>
              <w:t>postotna zastupljenost predmetnih područja</w:t>
            </w:r>
          </w:p>
        </w:tc>
      </w:tr>
      <w:tr w:rsidR="00810B09" w14:paraId="7EB23D53" w14:textId="77777777" w:rsidTr="00A96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shd w:val="clear" w:color="auto" w:fill="F3FAFF"/>
          </w:tcPr>
          <w:p w14:paraId="41C2E74C" w14:textId="7796237F" w:rsidR="00810B09" w:rsidRPr="00A96A8C" w:rsidRDefault="00005A45" w:rsidP="00FF4EC9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5078" w:type="dxa"/>
            <w:tcBorders>
              <w:right w:val="dashed" w:sz="4" w:space="0" w:color="0070C0"/>
            </w:tcBorders>
            <w:shd w:val="clear" w:color="auto" w:fill="F3FAFF"/>
          </w:tcPr>
          <w:p w14:paraId="6D30339C" w14:textId="77777777" w:rsidR="00810B09" w:rsidRPr="00A96A8C" w:rsidRDefault="00810B09" w:rsidP="00947774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5078" w:type="dxa"/>
            <w:tcBorders>
              <w:left w:val="dashed" w:sz="4" w:space="0" w:color="0070C0"/>
            </w:tcBorders>
            <w:shd w:val="clear" w:color="auto" w:fill="F3FAFF"/>
          </w:tcPr>
          <w:p w14:paraId="6D38E22D" w14:textId="77777777" w:rsidR="005B7772" w:rsidRPr="00A96A8C" w:rsidRDefault="005B7772" w:rsidP="00FF4EC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Hrvatski jezik i komunikacija </w:t>
            </w:r>
            <w:r w:rsidR="004C47C2">
              <w:rPr>
                <w:b/>
                <w:color w:val="000000" w:themeColor="text1"/>
              </w:rPr>
              <w:t xml:space="preserve"> – 50</w:t>
            </w:r>
            <w:r w:rsidR="005E4BC1" w:rsidRPr="00A96A8C">
              <w:rPr>
                <w:b/>
                <w:color w:val="000000" w:themeColor="text1"/>
              </w:rPr>
              <w:t>%</w:t>
            </w:r>
          </w:p>
          <w:p w14:paraId="3A49D7F4" w14:textId="77777777" w:rsidR="005B7772" w:rsidRPr="00A96A8C" w:rsidRDefault="005B7772" w:rsidP="00FF4EC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Književnost i stvaralaštvo </w:t>
            </w:r>
            <w:r w:rsidR="005E4BC1" w:rsidRPr="00A96A8C">
              <w:rPr>
                <w:b/>
                <w:color w:val="000000" w:themeColor="text1"/>
              </w:rPr>
              <w:t xml:space="preserve"> –</w:t>
            </w:r>
            <w:r w:rsidR="004C47C2">
              <w:rPr>
                <w:b/>
                <w:color w:val="000000" w:themeColor="text1"/>
              </w:rPr>
              <w:t xml:space="preserve"> 40</w:t>
            </w:r>
            <w:r w:rsidRPr="00A96A8C">
              <w:rPr>
                <w:b/>
                <w:color w:val="000000" w:themeColor="text1"/>
              </w:rPr>
              <w:t>%</w:t>
            </w:r>
          </w:p>
          <w:p w14:paraId="3DEE6C01" w14:textId="77777777" w:rsidR="00810B09" w:rsidRPr="00A96A8C" w:rsidRDefault="005B7772" w:rsidP="00FF4EC9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Kultura i mediji </w:t>
            </w:r>
            <w:r w:rsidR="004C47C2">
              <w:rPr>
                <w:b/>
                <w:color w:val="000000" w:themeColor="text1"/>
              </w:rPr>
              <w:t>– 1</w:t>
            </w:r>
            <w:r w:rsidR="005E4BC1" w:rsidRPr="00A96A8C">
              <w:rPr>
                <w:b/>
                <w:color w:val="000000" w:themeColor="text1"/>
              </w:rPr>
              <w:t>0%</w:t>
            </w:r>
          </w:p>
        </w:tc>
      </w:tr>
      <w:tr w:rsidR="006738D3" w14:paraId="18436994" w14:textId="77777777" w:rsidTr="00AD0D18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right w:val="dashed" w:sz="4" w:space="0" w:color="0070C0"/>
            </w:tcBorders>
          </w:tcPr>
          <w:p w14:paraId="16E786A0" w14:textId="77777777" w:rsidR="006738D3" w:rsidRPr="006738D3" w:rsidRDefault="006738D3" w:rsidP="00810B09">
            <w:pPr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left w:val="dashed" w:sz="4" w:space="0" w:color="0070C0"/>
              <w:right w:val="dashed" w:sz="4" w:space="0" w:color="0070C0"/>
            </w:tcBorders>
          </w:tcPr>
          <w:p w14:paraId="4B246A23" w14:textId="77777777" w:rsidR="006738D3" w:rsidRP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left w:val="dashed" w:sz="4" w:space="0" w:color="0070C0"/>
            </w:tcBorders>
          </w:tcPr>
          <w:p w14:paraId="4F089B87" w14:textId="77777777" w:rsid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D361CF1" w14:textId="77777777" w:rsidR="00EA7175" w:rsidRDefault="00EA7175" w:rsidP="00264790">
      <w:pPr>
        <w:rPr>
          <w:color w:val="987200" w:themeColor="accent5" w:themeShade="BF"/>
        </w:rPr>
      </w:pPr>
    </w:p>
    <w:tbl>
      <w:tblPr>
        <w:tblStyle w:val="ivopisnatablicapopisa6-isticanje5"/>
        <w:tblW w:w="15214" w:type="dxa"/>
        <w:tblInd w:w="-618" w:type="dxa"/>
        <w:tblBorders>
          <w:top w:val="single" w:sz="4" w:space="0" w:color="987200" w:themeColor="accent5" w:themeShade="BF"/>
          <w:left w:val="single" w:sz="4" w:space="0" w:color="987200" w:themeColor="accent5" w:themeShade="BF"/>
          <w:bottom w:val="single" w:sz="4" w:space="0" w:color="987200" w:themeColor="accent5" w:themeShade="BF"/>
          <w:right w:val="single" w:sz="4" w:space="0" w:color="987200" w:themeColor="accent5" w:themeShade="BF"/>
          <w:insideH w:val="dashed" w:sz="4" w:space="0" w:color="987200" w:themeColor="accent5" w:themeShade="BF"/>
          <w:insideV w:val="dashed" w:sz="4" w:space="0" w:color="987200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2314"/>
        <w:gridCol w:w="851"/>
        <w:gridCol w:w="2126"/>
        <w:gridCol w:w="7796"/>
        <w:gridCol w:w="2127"/>
      </w:tblGrid>
      <w:tr w:rsidR="00E95937" w14:paraId="283FC11A" w14:textId="77777777" w:rsidTr="00E959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tcBorders>
              <w:top w:val="single" w:sz="4" w:space="0" w:color="0070C0"/>
              <w:left w:val="single" w:sz="4" w:space="0" w:color="0070C0"/>
              <w:bottom w:val="dashed" w:sz="4" w:space="0" w:color="0070C0"/>
              <w:right w:val="single" w:sz="8" w:space="0" w:color="FFFFFF" w:themeColor="background1"/>
            </w:tcBorders>
            <w:shd w:val="clear" w:color="auto" w:fill="00759E"/>
            <w:vAlign w:val="center"/>
          </w:tcPr>
          <w:p w14:paraId="50014302" w14:textId="77777777" w:rsidR="00E95937" w:rsidRPr="00F75D79" w:rsidRDefault="00E95937" w:rsidP="00FF4EC9">
            <w:pPr>
              <w:spacing w:before="120" w:after="120"/>
              <w:ind w:left="17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AKTIVNOSTI</w:t>
            </w:r>
          </w:p>
        </w:tc>
        <w:tc>
          <w:tcPr>
            <w:tcW w:w="851" w:type="dxa"/>
            <w:tcBorders>
              <w:top w:val="single" w:sz="4" w:space="0" w:color="0070C0"/>
              <w:left w:val="single" w:sz="8" w:space="0" w:color="FFFFFF" w:themeColor="background1"/>
              <w:bottom w:val="dashed" w:sz="4" w:space="0" w:color="0070C0"/>
              <w:right w:val="single" w:sz="8" w:space="0" w:color="FFFFFF" w:themeColor="background1"/>
            </w:tcBorders>
            <w:shd w:val="clear" w:color="auto" w:fill="00759E"/>
            <w:vAlign w:val="center"/>
          </w:tcPr>
          <w:p w14:paraId="5B748E7F" w14:textId="77777777" w:rsidR="00E95937" w:rsidRPr="00F75D79" w:rsidRDefault="00E95937" w:rsidP="00C5549F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</w:rPr>
            </w:pPr>
            <w:r>
              <w:rPr>
                <w:b w:val="0"/>
                <w:bCs w:val="0"/>
                <w:color w:val="FFFFFF" w:themeColor="background1"/>
              </w:rPr>
              <w:t>BROJ SATI</w:t>
            </w:r>
          </w:p>
        </w:tc>
        <w:tc>
          <w:tcPr>
            <w:tcW w:w="2126" w:type="dxa"/>
            <w:tcBorders>
              <w:top w:val="single" w:sz="4" w:space="0" w:color="0070C0"/>
              <w:left w:val="single" w:sz="8" w:space="0" w:color="FFFFFF" w:themeColor="background1"/>
              <w:bottom w:val="dashed" w:sz="4" w:space="0" w:color="0070C0"/>
              <w:right w:val="single" w:sz="8" w:space="0" w:color="FFFFFF" w:themeColor="background1"/>
            </w:tcBorders>
            <w:shd w:val="clear" w:color="auto" w:fill="00759E"/>
            <w:vAlign w:val="center"/>
          </w:tcPr>
          <w:p w14:paraId="218B981F" w14:textId="77777777" w:rsidR="00E95937" w:rsidRPr="00F75D79" w:rsidRDefault="00E95937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830D42">
              <w:rPr>
                <w:bCs w:val="0"/>
                <w:color w:val="FFFFFF" w:themeColor="background1"/>
                <w:sz w:val="20"/>
              </w:rPr>
              <w:t>ODGOJNO-OBRAZOVNI ISHOD/I NA RAZINI PREDMETNOG KURIKULUMA</w:t>
            </w:r>
          </w:p>
        </w:tc>
        <w:tc>
          <w:tcPr>
            <w:tcW w:w="7796" w:type="dxa"/>
            <w:tcBorders>
              <w:top w:val="single" w:sz="4" w:space="0" w:color="0070C0"/>
              <w:left w:val="single" w:sz="8" w:space="0" w:color="FFFFFF" w:themeColor="background1"/>
              <w:bottom w:val="dashed" w:sz="4" w:space="0" w:color="0070C0"/>
              <w:right w:val="single" w:sz="8" w:space="0" w:color="FFFFFF" w:themeColor="background1"/>
            </w:tcBorders>
            <w:shd w:val="clear" w:color="auto" w:fill="00759E"/>
          </w:tcPr>
          <w:p w14:paraId="0357AC04" w14:textId="77777777" w:rsidR="00E95937" w:rsidRDefault="00E95937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</w:p>
          <w:p w14:paraId="556EC542" w14:textId="77777777" w:rsidR="00E95937" w:rsidRPr="00F75D79" w:rsidRDefault="00E95937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bCs w:val="0"/>
                <w:color w:val="FFFFFF" w:themeColor="background1"/>
              </w:rPr>
              <w:t>ODGOJNO-OBRAZOV</w:t>
            </w:r>
            <w:r w:rsidRPr="00014D64">
              <w:rPr>
                <w:bCs w:val="0"/>
                <w:color w:val="FFFFFF" w:themeColor="background1"/>
              </w:rPr>
              <w:t>NI ISHODI NA RAZINI AKTIVNOSTI</w:t>
            </w:r>
          </w:p>
        </w:tc>
        <w:tc>
          <w:tcPr>
            <w:tcW w:w="2127" w:type="dxa"/>
            <w:tcBorders>
              <w:top w:val="single" w:sz="4" w:space="0" w:color="0070C0"/>
              <w:left w:val="single" w:sz="8" w:space="0" w:color="FFFFFF" w:themeColor="background1"/>
              <w:bottom w:val="dashed" w:sz="4" w:space="0" w:color="0070C0"/>
              <w:right w:val="single" w:sz="4" w:space="0" w:color="0070C0"/>
            </w:tcBorders>
            <w:shd w:val="clear" w:color="auto" w:fill="00759E"/>
          </w:tcPr>
          <w:p w14:paraId="15924A79" w14:textId="77777777" w:rsidR="00E95937" w:rsidRDefault="00E95937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830D42">
              <w:rPr>
                <w:rFonts w:asciiTheme="majorHAnsi" w:hAnsiTheme="majorHAnsi" w:cstheme="majorHAnsi"/>
                <w:color w:val="FFFFFF" w:themeColor="background1"/>
                <w:sz w:val="20"/>
              </w:rPr>
              <w:t>ODGOJNO-OBRAZOVNA OČEKIVANJA MEĐUPREDMETNIH TEMA</w:t>
            </w:r>
          </w:p>
        </w:tc>
      </w:tr>
      <w:tr w:rsidR="00E95937" w:rsidRPr="00D413F4" w14:paraId="20ADBD32" w14:textId="77777777" w:rsidTr="007F3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14:paraId="30DFBE50" w14:textId="77777777" w:rsidR="00E95937" w:rsidRPr="009903EC" w:rsidRDefault="00E95937" w:rsidP="00E95937">
            <w:pPr>
              <w:spacing w:before="120" w:after="120"/>
              <w:ind w:left="113" w:right="113"/>
              <w:rPr>
                <w:color w:val="0070C0"/>
              </w:rPr>
            </w:pPr>
            <w:r w:rsidRPr="009903EC">
              <w:rPr>
                <w:color w:val="0070C0"/>
              </w:rPr>
              <w:t>Život je škola</w:t>
            </w:r>
          </w:p>
          <w:p w14:paraId="1294E1ED" w14:textId="77777777" w:rsidR="00E95937" w:rsidRPr="00E95937" w:rsidRDefault="00E95937" w:rsidP="00E95937">
            <w:pPr>
              <w:spacing w:before="120" w:after="120"/>
              <w:ind w:left="113" w:right="113"/>
              <w:rPr>
                <w:color w:val="0070C0"/>
              </w:rPr>
            </w:pPr>
            <w:r w:rsidRPr="00E95937">
              <w:rPr>
                <w:color w:val="0070C0"/>
              </w:rPr>
              <w:t xml:space="preserve">Unicef, </w:t>
            </w:r>
            <w:r w:rsidRPr="00E95937">
              <w:rPr>
                <w:i/>
                <w:color w:val="0070C0"/>
              </w:rPr>
              <w:t>Škola kao moja</w:t>
            </w:r>
            <w:r w:rsidRPr="00E95937">
              <w:rPr>
                <w:color w:val="0070C0"/>
              </w:rPr>
              <w:t xml:space="preserve">, Branka Primorac, </w:t>
            </w:r>
            <w:r w:rsidRPr="00E95937">
              <w:rPr>
                <w:i/>
                <w:color w:val="0070C0"/>
              </w:rPr>
              <w:t>Doživljaj kojeg se sramim</w:t>
            </w:r>
            <w:r w:rsidRPr="00E95937">
              <w:rPr>
                <w:color w:val="0070C0"/>
              </w:rPr>
              <w:t xml:space="preserve">, Ante Kolak i Ivan Markić, </w:t>
            </w:r>
            <w:r w:rsidRPr="00E95937">
              <w:rPr>
                <w:i/>
                <w:color w:val="0070C0"/>
              </w:rPr>
              <w:t>Moj razred</w:t>
            </w:r>
          </w:p>
        </w:tc>
        <w:tc>
          <w:tcPr>
            <w:tcW w:w="851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14:paraId="74ABF2EC" w14:textId="10F5BABC" w:rsidR="00E95937" w:rsidRPr="009D17B9" w:rsidRDefault="00005A45" w:rsidP="00E95937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</w:p>
        </w:tc>
        <w:tc>
          <w:tcPr>
            <w:tcW w:w="2126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14:paraId="03933FEC" w14:textId="77777777" w:rsidR="00E95937" w:rsidRDefault="00E95937" w:rsidP="00E95937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OŠ HJ B.6.1.                OŠ HJ B.6.2.                     OŠ HJ B.6</w:t>
            </w:r>
            <w:r w:rsidRPr="00DF7BA3">
              <w:rPr>
                <w:b/>
                <w:color w:val="0070C0"/>
              </w:rPr>
              <w:t>.4.</w:t>
            </w:r>
          </w:p>
          <w:p w14:paraId="430801B3" w14:textId="77777777" w:rsidR="00E95937" w:rsidRPr="009B2DD1" w:rsidRDefault="00E95937" w:rsidP="00E95937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7796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14:paraId="2535F603" w14:textId="77777777" w:rsidR="00E95937" w:rsidRPr="007F3406" w:rsidRDefault="00222B95" w:rsidP="009903EC">
            <w:pPr>
              <w:pStyle w:val="StandardWeb"/>
              <w:spacing w:before="120" w:beforeAutospacing="0" w:after="120" w:afterAutospacing="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b/>
                <w:i w:val="0"/>
                <w:color w:val="0070C0"/>
                <w:sz w:val="18"/>
              </w:rPr>
            </w:pPr>
            <w:r w:rsidRPr="007F3406">
              <w:rPr>
                <w:rStyle w:val="Neupadljivoisticanje"/>
                <w:rFonts w:asciiTheme="minorHAnsi" w:hAnsiTheme="minorHAnsi" w:cstheme="minorHAnsi"/>
                <w:b/>
                <w:i w:val="0"/>
                <w:color w:val="0070C0"/>
                <w:sz w:val="18"/>
              </w:rPr>
              <w:t>Obrazlagati</w:t>
            </w:r>
            <w:r w:rsidR="00174101" w:rsidRPr="007F3406">
              <w:rPr>
                <w:rStyle w:val="Neupadljivoisticanje"/>
                <w:rFonts w:asciiTheme="minorHAnsi" w:hAnsiTheme="minorHAnsi" w:cstheme="minorHAnsi"/>
                <w:b/>
                <w:i w:val="0"/>
                <w:color w:val="0070C0"/>
                <w:sz w:val="18"/>
              </w:rPr>
              <w:t xml:space="preserve"> vlastite stavove u vezi s pročitanim tekstom. </w:t>
            </w:r>
            <w:r w:rsidRPr="007F3406">
              <w:rPr>
                <w:rStyle w:val="Neupadljivoisticanje"/>
                <w:rFonts w:asciiTheme="minorHAnsi" w:hAnsiTheme="minorHAnsi" w:cstheme="minorHAnsi"/>
                <w:b/>
                <w:i w:val="0"/>
                <w:color w:val="0070C0"/>
                <w:sz w:val="18"/>
              </w:rPr>
              <w:t xml:space="preserve">Obrazlagati </w:t>
            </w:r>
            <w:r w:rsidR="00174101" w:rsidRPr="007F3406">
              <w:rPr>
                <w:rStyle w:val="Neupadljivoisticanje"/>
                <w:rFonts w:asciiTheme="minorHAnsi" w:hAnsiTheme="minorHAnsi" w:cstheme="minorHAnsi"/>
                <w:b/>
                <w:i w:val="0"/>
                <w:color w:val="0070C0"/>
                <w:sz w:val="18"/>
              </w:rPr>
              <w:t>značenje književnoga teksta na temelju vlastitoga čitateljskog iskustva i znanja o književnosti.</w:t>
            </w:r>
          </w:p>
          <w:p w14:paraId="222B9D98" w14:textId="77777777" w:rsidR="00174101" w:rsidRPr="009903EC" w:rsidRDefault="00174101" w:rsidP="009903EC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</w:pPr>
            <w:r w:rsidRPr="009903E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  <w:t>Čitati naglas neknjiževni tekst. Uočiti obilježja neknjiževnog teksta. Pisati bilješke.</w:t>
            </w:r>
            <w:r w:rsidR="009903EC" w:rsidRPr="009903E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  <w:t xml:space="preserve"> Izvješćivati i</w:t>
            </w:r>
            <w:r w:rsidRPr="009903E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  <w:t xml:space="preserve"> raspravljati o pročitanome</w:t>
            </w:r>
            <w:r w:rsidR="009903EC" w:rsidRPr="009903E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  <w:t>. P</w:t>
            </w:r>
            <w:r w:rsidRPr="009903E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  <w:t>isati akrostih o svojoj školi</w:t>
            </w:r>
            <w:r w:rsidR="009903EC" w:rsidRPr="009903E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  <w:t>. P</w:t>
            </w:r>
            <w:r w:rsidRPr="009903E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  <w:t>isati tekst trod</w:t>
            </w:r>
            <w:r w:rsidR="009903E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  <w:t>i</w:t>
            </w:r>
            <w:r w:rsidRPr="009903E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  <w:t>jelne strukture Škola kakvu želim</w:t>
            </w:r>
            <w:r w:rsidR="009903EC" w:rsidRPr="009903E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  <w:t>.</w:t>
            </w:r>
          </w:p>
          <w:p w14:paraId="7E499526" w14:textId="77777777" w:rsidR="00174101" w:rsidRPr="009903EC" w:rsidRDefault="009903EC" w:rsidP="009903EC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</w:pPr>
            <w:r w:rsidRPr="009903E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  <w:t xml:space="preserve">Gledati videozapis i na temelju viđenoga pisati dijalog. Usmjereno čitati tekst u sebi. Rješavati problemsku situaciju. Sudjelovati u </w:t>
            </w:r>
            <w:proofErr w:type="spellStart"/>
            <w:r w:rsidRPr="009903E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  <w:t>parlaonici</w:t>
            </w:r>
            <w:proofErr w:type="spellEnd"/>
            <w:r w:rsidRPr="009903E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  <w:t xml:space="preserve"> iznoseći vlastita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9903E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  <w:t>stajališta o problemu. P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  <w:t>i</w:t>
            </w:r>
            <w:r w:rsidRPr="009903E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  <w:t>sati tekst trod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  <w:t>i</w:t>
            </w:r>
            <w:r w:rsidRPr="009903E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  <w:t>jelne strukture na zadanu temu.</w:t>
            </w:r>
          </w:p>
        </w:tc>
        <w:tc>
          <w:tcPr>
            <w:tcW w:w="2127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14:paraId="67EBD733" w14:textId="77777777" w:rsidR="00525E8F" w:rsidRPr="007F3406" w:rsidRDefault="00525E8F" w:rsidP="00525E8F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i w:val="0"/>
                <w:sz w:val="20"/>
              </w:rPr>
            </w:pPr>
            <w:proofErr w:type="spellStart"/>
            <w:r w:rsidRPr="007F3406">
              <w:rPr>
                <w:rStyle w:val="Neupadljivoisticanje"/>
                <w:i w:val="0"/>
                <w:sz w:val="20"/>
              </w:rPr>
              <w:t>osr</w:t>
            </w:r>
            <w:proofErr w:type="spellEnd"/>
            <w:r w:rsidRPr="007F3406">
              <w:rPr>
                <w:rStyle w:val="Neupadljivoisticanje"/>
                <w:i w:val="0"/>
                <w:sz w:val="20"/>
              </w:rPr>
              <w:t xml:space="preserve"> A.3.1., </w:t>
            </w:r>
            <w:proofErr w:type="spellStart"/>
            <w:r w:rsidRPr="007F3406">
              <w:rPr>
                <w:rStyle w:val="Neupadljivoisticanje"/>
                <w:i w:val="0"/>
                <w:sz w:val="20"/>
              </w:rPr>
              <w:t>osr</w:t>
            </w:r>
            <w:proofErr w:type="spellEnd"/>
            <w:r w:rsidRPr="007F3406">
              <w:rPr>
                <w:rStyle w:val="Neupadljivoisticanje"/>
                <w:i w:val="0"/>
                <w:sz w:val="20"/>
              </w:rPr>
              <w:t xml:space="preserve"> A.3.2., </w:t>
            </w:r>
            <w:proofErr w:type="spellStart"/>
            <w:r w:rsidRPr="007F3406">
              <w:rPr>
                <w:rStyle w:val="Neupadljivoisticanje"/>
                <w:i w:val="0"/>
                <w:sz w:val="20"/>
              </w:rPr>
              <w:t>osr</w:t>
            </w:r>
            <w:proofErr w:type="spellEnd"/>
            <w:r w:rsidRPr="007F3406">
              <w:rPr>
                <w:rStyle w:val="Neupadljivoisticanje"/>
                <w:i w:val="0"/>
                <w:sz w:val="20"/>
              </w:rPr>
              <w:t xml:space="preserve"> B.3.1., </w:t>
            </w:r>
            <w:proofErr w:type="spellStart"/>
            <w:r w:rsidRPr="007F3406">
              <w:rPr>
                <w:rStyle w:val="Neupadljivoisticanje"/>
                <w:i w:val="0"/>
                <w:sz w:val="20"/>
              </w:rPr>
              <w:t>osr</w:t>
            </w:r>
            <w:proofErr w:type="spellEnd"/>
            <w:r w:rsidRPr="007F3406">
              <w:rPr>
                <w:rStyle w:val="Neupadljivoisticanje"/>
                <w:i w:val="0"/>
                <w:sz w:val="20"/>
              </w:rPr>
              <w:t xml:space="preserve"> B.3.2., </w:t>
            </w:r>
            <w:proofErr w:type="spellStart"/>
            <w:r w:rsidRPr="007F3406">
              <w:rPr>
                <w:rStyle w:val="Neupadljivoisticanje"/>
                <w:i w:val="0"/>
                <w:sz w:val="20"/>
              </w:rPr>
              <w:t>osr</w:t>
            </w:r>
            <w:proofErr w:type="spellEnd"/>
            <w:r w:rsidRPr="007F3406">
              <w:rPr>
                <w:rStyle w:val="Neupadljivoisticanje"/>
                <w:i w:val="0"/>
                <w:sz w:val="20"/>
              </w:rPr>
              <w:t xml:space="preserve"> B.3.1., </w:t>
            </w:r>
            <w:proofErr w:type="spellStart"/>
            <w:r w:rsidRPr="007F3406">
              <w:rPr>
                <w:rStyle w:val="Neupadljivoisticanje"/>
                <w:i w:val="0"/>
                <w:sz w:val="20"/>
              </w:rPr>
              <w:t>uku</w:t>
            </w:r>
            <w:proofErr w:type="spellEnd"/>
            <w:r w:rsidRPr="007F3406">
              <w:rPr>
                <w:rStyle w:val="Neupadljivoisticanje"/>
                <w:i w:val="0"/>
                <w:sz w:val="20"/>
              </w:rPr>
              <w:t xml:space="preserve"> A.3.1., </w:t>
            </w:r>
            <w:proofErr w:type="spellStart"/>
            <w:r w:rsidRPr="007F3406">
              <w:rPr>
                <w:rStyle w:val="Neupadljivoisticanje"/>
                <w:i w:val="0"/>
                <w:sz w:val="20"/>
              </w:rPr>
              <w:t>uku</w:t>
            </w:r>
            <w:proofErr w:type="spellEnd"/>
            <w:r w:rsidRPr="007F3406">
              <w:rPr>
                <w:rStyle w:val="Neupadljivoisticanje"/>
                <w:i w:val="0"/>
                <w:sz w:val="20"/>
              </w:rPr>
              <w:t xml:space="preserve"> A.3.4., z B.3.1.A</w:t>
            </w:r>
          </w:p>
          <w:p w14:paraId="5DABBE3B" w14:textId="77777777" w:rsidR="00E95937" w:rsidRPr="007831A0" w:rsidRDefault="00E95937" w:rsidP="00E95937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</w:p>
        </w:tc>
      </w:tr>
      <w:tr w:rsidR="004C47C2" w:rsidRPr="00D413F4" w14:paraId="1DD7E874" w14:textId="77777777" w:rsidTr="00793682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14:paraId="443FDFE3" w14:textId="77777777" w:rsidR="004C47C2" w:rsidRPr="00E95937" w:rsidRDefault="004C47C2" w:rsidP="00E95937">
            <w:pPr>
              <w:spacing w:before="120" w:after="120"/>
              <w:ind w:left="113" w:right="113"/>
              <w:rPr>
                <w:color w:val="0070C0"/>
              </w:rPr>
            </w:pPr>
            <w:r w:rsidRPr="00E95937">
              <w:rPr>
                <w:color w:val="0070C0"/>
              </w:rPr>
              <w:t>Osobne zamjenice i povratna zamjenica</w:t>
            </w:r>
          </w:p>
        </w:tc>
        <w:tc>
          <w:tcPr>
            <w:tcW w:w="851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14:paraId="617CCE32" w14:textId="77777777" w:rsidR="004C47C2" w:rsidRPr="009D17B9" w:rsidRDefault="004C47C2" w:rsidP="00E95937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9D17B9">
              <w:rPr>
                <w:b/>
                <w:color w:val="0070C0"/>
              </w:rPr>
              <w:t>2</w:t>
            </w:r>
          </w:p>
        </w:tc>
        <w:tc>
          <w:tcPr>
            <w:tcW w:w="2126" w:type="dxa"/>
            <w:vMerge w:val="restart"/>
            <w:tcBorders>
              <w:top w:val="dashed" w:sz="4" w:space="0" w:color="0070C0"/>
              <w:left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14:paraId="0BFF3FFD" w14:textId="77777777" w:rsidR="004C47C2" w:rsidRPr="00DF7BA3" w:rsidRDefault="004C47C2" w:rsidP="004C47C2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OŠ HJ A.6</w:t>
            </w:r>
            <w:r w:rsidRPr="00DF7BA3">
              <w:rPr>
                <w:b/>
                <w:color w:val="0070C0"/>
              </w:rPr>
              <w:t>.5.</w:t>
            </w:r>
          </w:p>
          <w:p w14:paraId="5A468EFF" w14:textId="77777777" w:rsidR="004C47C2" w:rsidRPr="009B2DD1" w:rsidRDefault="004C47C2" w:rsidP="004C47C2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</w:t>
            </w:r>
          </w:p>
          <w:p w14:paraId="5FE8AE6B" w14:textId="77777777" w:rsidR="004C47C2" w:rsidRPr="009B2DD1" w:rsidRDefault="004C47C2" w:rsidP="004C47C2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7796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14:paraId="7C781A48" w14:textId="77777777" w:rsidR="004C47C2" w:rsidRDefault="004C47C2" w:rsidP="004C47C2">
            <w:pPr>
              <w:pStyle w:val="StandardWeb"/>
              <w:spacing w:before="120" w:beforeAutospacing="0" w:after="120" w:afterAutospacing="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70C0"/>
                <w:sz w:val="18"/>
                <w:szCs w:val="16"/>
                <w:shd w:val="clear" w:color="auto" w:fill="FFFFFF"/>
              </w:rPr>
            </w:pPr>
            <w:r w:rsidRPr="004C47C2">
              <w:rPr>
                <w:rFonts w:asciiTheme="minorHAnsi" w:hAnsiTheme="minorHAnsi" w:cstheme="minorHAnsi"/>
                <w:b/>
                <w:color w:val="0070C0"/>
                <w:sz w:val="18"/>
                <w:szCs w:val="16"/>
                <w:shd w:val="clear" w:color="auto" w:fill="FFFFFF"/>
              </w:rPr>
              <w:t>P</w:t>
            </w:r>
            <w:r w:rsidR="004106D1">
              <w:rPr>
                <w:rFonts w:asciiTheme="minorHAnsi" w:hAnsiTheme="minorHAnsi" w:cstheme="minorHAnsi"/>
                <w:b/>
                <w:color w:val="0070C0"/>
                <w:sz w:val="18"/>
                <w:szCs w:val="16"/>
                <w:shd w:val="clear" w:color="auto" w:fill="FFFFFF"/>
              </w:rPr>
              <w:t>repozna</w:t>
            </w:r>
            <w:r w:rsidR="001F1F20">
              <w:rPr>
                <w:rFonts w:asciiTheme="minorHAnsi" w:hAnsiTheme="minorHAnsi" w:cstheme="minorHAnsi"/>
                <w:b/>
                <w:color w:val="0070C0"/>
                <w:sz w:val="18"/>
                <w:szCs w:val="16"/>
                <w:shd w:val="clear" w:color="auto" w:fill="FFFFFF"/>
              </w:rPr>
              <w:t>va</w:t>
            </w:r>
            <w:r w:rsidR="004106D1">
              <w:rPr>
                <w:rFonts w:asciiTheme="minorHAnsi" w:hAnsiTheme="minorHAnsi" w:cstheme="minorHAnsi"/>
                <w:b/>
                <w:color w:val="0070C0"/>
                <w:sz w:val="18"/>
                <w:szCs w:val="16"/>
                <w:shd w:val="clear" w:color="auto" w:fill="FFFFFF"/>
              </w:rPr>
              <w:t>ti</w:t>
            </w:r>
            <w:r w:rsidRPr="004C47C2">
              <w:rPr>
                <w:rFonts w:asciiTheme="minorHAnsi" w:hAnsiTheme="minorHAnsi" w:cstheme="minorHAnsi"/>
                <w:b/>
                <w:color w:val="0070C0"/>
                <w:sz w:val="18"/>
                <w:szCs w:val="16"/>
                <w:shd w:val="clear" w:color="auto" w:fill="FFFFFF"/>
              </w:rPr>
              <w:t xml:space="preserve"> osobne zamjenice i povratnu zamjenicu.</w:t>
            </w:r>
          </w:p>
          <w:p w14:paraId="26952D13" w14:textId="77777777" w:rsidR="004106D1" w:rsidRPr="004106D1" w:rsidRDefault="004106D1" w:rsidP="004106D1">
            <w:pPr>
              <w:pStyle w:val="paragraph"/>
              <w:spacing w:before="0" w:beforeAutospacing="0" w:after="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</w:pPr>
            <w:r w:rsidRPr="004106D1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 xml:space="preserve">Tražiti poruke i otkriti značenje. Čitati tekst i sažimati podatke. Izraditi umnu mapu. </w:t>
            </w:r>
          </w:p>
          <w:p w14:paraId="43EF018D" w14:textId="77777777" w:rsidR="004106D1" w:rsidRPr="004106D1" w:rsidRDefault="004106D1" w:rsidP="004106D1">
            <w:pPr>
              <w:pStyle w:val="paragraph"/>
              <w:spacing w:before="0" w:beforeAutospacing="0" w:after="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</w:pPr>
            <w:r w:rsidRPr="004106D1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Razlikovati oblike osobnih zamjenica. Prepoznati oblike povratne zamjenice i povratne glagole. Primijeniti pravopisno pravilo o pisanju zamjenice Vi/vi. Napisati sastavak u kojima upotrebljavaju različite oblike osobnih zamjenica i povratne zamjenice.</w:t>
            </w:r>
          </w:p>
          <w:p w14:paraId="431B5B49" w14:textId="77777777" w:rsidR="004C47C2" w:rsidRPr="00830D42" w:rsidRDefault="004C47C2" w:rsidP="004C47C2">
            <w:pPr>
              <w:pStyle w:val="StandardWeb"/>
              <w:spacing w:before="120" w:beforeAutospacing="0" w:after="120" w:afterAutospacing="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14:paraId="0B89C9ED" w14:textId="77777777" w:rsidR="001F1F20" w:rsidRPr="001F1F20" w:rsidRDefault="001F1F20" w:rsidP="001F1F20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proofErr w:type="spellStart"/>
            <w:r w:rsidRPr="001F1F20">
              <w:rPr>
                <w:rStyle w:val="normaltextrun"/>
                <w:rFonts w:ascii="Calibri" w:hAnsi="Calibri" w:cs="Calibri"/>
                <w:color w:val="000000" w:themeColor="text1"/>
                <w:sz w:val="20"/>
              </w:rPr>
              <w:t>uku</w:t>
            </w:r>
            <w:proofErr w:type="spellEnd"/>
            <w:r w:rsidRPr="001F1F20">
              <w:rPr>
                <w:rStyle w:val="normaltextrun"/>
                <w:rFonts w:ascii="Calibri" w:hAnsi="Calibri" w:cs="Calibri"/>
                <w:color w:val="000000" w:themeColor="text1"/>
                <w:sz w:val="20"/>
              </w:rPr>
              <w:t xml:space="preserve"> A.3.2.,</w:t>
            </w:r>
            <w:r w:rsidRPr="001F1F20">
              <w:rPr>
                <w:rFonts w:ascii="Calibri" w:hAnsi="Calibri" w:cs="Calibri"/>
                <w:color w:val="000000" w:themeColor="text1"/>
                <w:sz w:val="20"/>
              </w:rPr>
              <w:t xml:space="preserve">uku B.3.4., </w:t>
            </w:r>
          </w:p>
          <w:p w14:paraId="40144ABC" w14:textId="77777777" w:rsidR="001F1F20" w:rsidRPr="001F1F20" w:rsidRDefault="001F1F20" w:rsidP="001F1F20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proofErr w:type="spellStart"/>
            <w:r w:rsidRPr="001F1F20">
              <w:rPr>
                <w:rFonts w:cstheme="minorHAnsi"/>
                <w:color w:val="000000" w:themeColor="text1"/>
                <w:sz w:val="20"/>
              </w:rPr>
              <w:t>uku</w:t>
            </w:r>
            <w:proofErr w:type="spellEnd"/>
            <w:r w:rsidRPr="001F1F20">
              <w:rPr>
                <w:rFonts w:cstheme="minorHAnsi"/>
                <w:color w:val="000000" w:themeColor="text1"/>
                <w:sz w:val="20"/>
              </w:rPr>
              <w:t xml:space="preserve"> D.3.2.,</w:t>
            </w:r>
            <w:r w:rsidRPr="001F1F20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1F1F20">
              <w:rPr>
                <w:rFonts w:cstheme="minorHAnsi"/>
                <w:color w:val="000000" w:themeColor="text1"/>
                <w:sz w:val="20"/>
              </w:rPr>
              <w:t>ikt</w:t>
            </w:r>
            <w:proofErr w:type="spellEnd"/>
            <w:r w:rsidRPr="001F1F20">
              <w:rPr>
                <w:rFonts w:cstheme="minorHAnsi"/>
                <w:color w:val="000000" w:themeColor="text1"/>
                <w:sz w:val="20"/>
              </w:rPr>
              <w:t xml:space="preserve">. C.3.1., </w:t>
            </w:r>
          </w:p>
          <w:p w14:paraId="6583ECA1" w14:textId="77777777" w:rsidR="001F1F20" w:rsidRPr="001F1F20" w:rsidRDefault="001F1F20" w:rsidP="001F1F20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proofErr w:type="spellStart"/>
            <w:r w:rsidRPr="001F1F20">
              <w:rPr>
                <w:rFonts w:cstheme="minorHAnsi"/>
                <w:color w:val="000000" w:themeColor="text1"/>
                <w:sz w:val="20"/>
              </w:rPr>
              <w:t>ikt</w:t>
            </w:r>
            <w:proofErr w:type="spellEnd"/>
            <w:r w:rsidRPr="001F1F20">
              <w:rPr>
                <w:rFonts w:cstheme="minorHAnsi"/>
                <w:color w:val="000000" w:themeColor="text1"/>
                <w:sz w:val="20"/>
              </w:rPr>
              <w:t xml:space="preserve">. D.3.1., </w:t>
            </w:r>
            <w:proofErr w:type="spellStart"/>
            <w:r w:rsidRPr="001F1F20">
              <w:rPr>
                <w:rFonts w:cstheme="minorHAnsi"/>
                <w:color w:val="000000" w:themeColor="text1"/>
                <w:sz w:val="20"/>
              </w:rPr>
              <w:t>osr</w:t>
            </w:r>
            <w:proofErr w:type="spellEnd"/>
            <w:r w:rsidRPr="001F1F20">
              <w:rPr>
                <w:rFonts w:cstheme="minorHAnsi"/>
                <w:color w:val="000000" w:themeColor="text1"/>
                <w:sz w:val="20"/>
              </w:rPr>
              <w:t xml:space="preserve"> A.3.3., </w:t>
            </w:r>
          </w:p>
          <w:p w14:paraId="1119D0A1" w14:textId="77777777" w:rsidR="001F1F20" w:rsidRPr="001F1F20" w:rsidRDefault="001F1F20" w:rsidP="001F1F20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proofErr w:type="spellStart"/>
            <w:r w:rsidRPr="001F1F20">
              <w:rPr>
                <w:rFonts w:cstheme="minorHAnsi"/>
                <w:color w:val="000000" w:themeColor="text1"/>
                <w:sz w:val="20"/>
              </w:rPr>
              <w:t>osr</w:t>
            </w:r>
            <w:proofErr w:type="spellEnd"/>
            <w:r w:rsidRPr="001F1F20">
              <w:rPr>
                <w:rFonts w:cstheme="minorHAnsi"/>
                <w:color w:val="000000" w:themeColor="text1"/>
                <w:sz w:val="20"/>
              </w:rPr>
              <w:t xml:space="preserve"> B.3.2., </w:t>
            </w:r>
            <w:proofErr w:type="spellStart"/>
            <w:r w:rsidRPr="001F1F20">
              <w:rPr>
                <w:rFonts w:cstheme="minorHAnsi"/>
                <w:bCs/>
                <w:color w:val="000000" w:themeColor="text1"/>
                <w:sz w:val="20"/>
              </w:rPr>
              <w:t>osr</w:t>
            </w:r>
            <w:proofErr w:type="spellEnd"/>
            <w:r w:rsidRPr="001F1F20">
              <w:rPr>
                <w:rFonts w:cstheme="minorHAnsi"/>
                <w:bCs/>
                <w:color w:val="000000" w:themeColor="text1"/>
                <w:sz w:val="20"/>
              </w:rPr>
              <w:t xml:space="preserve"> B.3.4. </w:t>
            </w:r>
          </w:p>
          <w:p w14:paraId="266578CC" w14:textId="77777777" w:rsidR="004C47C2" w:rsidRPr="00835658" w:rsidRDefault="004C47C2" w:rsidP="00E95937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</w:p>
        </w:tc>
      </w:tr>
      <w:tr w:rsidR="004C47C2" w:rsidRPr="00D413F4" w14:paraId="4DB0E829" w14:textId="77777777" w:rsidTr="007F3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14:paraId="7EFD6269" w14:textId="77777777" w:rsidR="004C47C2" w:rsidRPr="00E95937" w:rsidRDefault="004C47C2" w:rsidP="00E95937">
            <w:pPr>
              <w:spacing w:before="120" w:after="120"/>
              <w:ind w:left="113" w:right="113"/>
              <w:rPr>
                <w:color w:val="0070C0"/>
              </w:rPr>
            </w:pPr>
            <w:r w:rsidRPr="00E95937">
              <w:rPr>
                <w:color w:val="0070C0"/>
              </w:rPr>
              <w:lastRenderedPageBreak/>
              <w:t>Posvojne zamjenice i povratno-posvojna zamjenica</w:t>
            </w:r>
          </w:p>
        </w:tc>
        <w:tc>
          <w:tcPr>
            <w:tcW w:w="851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14:paraId="59B53FCB" w14:textId="77777777" w:rsidR="004C47C2" w:rsidRPr="009D17B9" w:rsidRDefault="004C47C2" w:rsidP="00E95937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2126" w:type="dxa"/>
            <w:vMerge/>
            <w:tcBorders>
              <w:left w:val="dashed" w:sz="4" w:space="0" w:color="0070C0"/>
              <w:right w:val="dashed" w:sz="4" w:space="0" w:color="0070C0"/>
            </w:tcBorders>
            <w:shd w:val="clear" w:color="auto" w:fill="EFF9FF"/>
          </w:tcPr>
          <w:p w14:paraId="195D2D15" w14:textId="77777777" w:rsidR="004C47C2" w:rsidRPr="009B2DD1" w:rsidRDefault="004C47C2" w:rsidP="00BD3C96">
            <w:pPr>
              <w:pStyle w:val="Bezproreda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7796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14:paraId="26974C68" w14:textId="77777777" w:rsidR="004106D1" w:rsidRPr="004C47C2" w:rsidRDefault="004106D1" w:rsidP="004106D1">
            <w:pPr>
              <w:pStyle w:val="StandardWeb"/>
              <w:spacing w:before="120" w:beforeAutospacing="0" w:after="120" w:afterAutospacing="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70C0"/>
                <w:sz w:val="18"/>
                <w:szCs w:val="16"/>
                <w:shd w:val="clear" w:color="auto" w:fill="FFFFFF"/>
              </w:rPr>
            </w:pPr>
            <w:r w:rsidRPr="004C47C2">
              <w:rPr>
                <w:rFonts w:asciiTheme="minorHAnsi" w:hAnsiTheme="minorHAnsi" w:cstheme="minorHAnsi"/>
                <w:b/>
                <w:color w:val="0070C0"/>
                <w:sz w:val="18"/>
                <w:szCs w:val="16"/>
                <w:shd w:val="clear" w:color="auto" w:fill="FFFFFF"/>
              </w:rPr>
              <w:t>P</w:t>
            </w:r>
            <w:r>
              <w:rPr>
                <w:rFonts w:asciiTheme="minorHAnsi" w:hAnsiTheme="minorHAnsi" w:cstheme="minorHAnsi"/>
                <w:b/>
                <w:color w:val="0070C0"/>
                <w:sz w:val="18"/>
                <w:szCs w:val="16"/>
                <w:shd w:val="clear" w:color="auto" w:fill="FFFFFF"/>
              </w:rPr>
              <w:t>repozna</w:t>
            </w:r>
            <w:r w:rsidR="001F1F20">
              <w:rPr>
                <w:rFonts w:asciiTheme="minorHAnsi" w:hAnsiTheme="minorHAnsi" w:cstheme="minorHAnsi"/>
                <w:b/>
                <w:color w:val="0070C0"/>
                <w:sz w:val="18"/>
                <w:szCs w:val="16"/>
                <w:shd w:val="clear" w:color="auto" w:fill="FFFFFF"/>
              </w:rPr>
              <w:t>va</w:t>
            </w:r>
            <w:r>
              <w:rPr>
                <w:rFonts w:asciiTheme="minorHAnsi" w:hAnsiTheme="minorHAnsi" w:cstheme="minorHAnsi"/>
                <w:b/>
                <w:color w:val="0070C0"/>
                <w:sz w:val="18"/>
                <w:szCs w:val="16"/>
                <w:shd w:val="clear" w:color="auto" w:fill="FFFFFF"/>
              </w:rPr>
              <w:t xml:space="preserve">ti posvojne </w:t>
            </w:r>
            <w:r w:rsidRPr="004C47C2">
              <w:rPr>
                <w:rFonts w:asciiTheme="minorHAnsi" w:hAnsiTheme="minorHAnsi" w:cstheme="minorHAnsi"/>
                <w:b/>
                <w:color w:val="0070C0"/>
                <w:sz w:val="18"/>
                <w:szCs w:val="16"/>
                <w:shd w:val="clear" w:color="auto" w:fill="FFFFFF"/>
              </w:rPr>
              <w:t xml:space="preserve">zamjenice i </w:t>
            </w:r>
            <w:r>
              <w:rPr>
                <w:rFonts w:asciiTheme="minorHAnsi" w:hAnsiTheme="minorHAnsi" w:cstheme="minorHAnsi"/>
                <w:b/>
                <w:color w:val="0070C0"/>
                <w:sz w:val="18"/>
                <w:szCs w:val="16"/>
                <w:shd w:val="clear" w:color="auto" w:fill="FFFFFF"/>
              </w:rPr>
              <w:t>povratno-</w:t>
            </w:r>
            <w:r w:rsidRPr="004C47C2">
              <w:rPr>
                <w:rFonts w:asciiTheme="minorHAnsi" w:hAnsiTheme="minorHAnsi" w:cstheme="minorHAnsi"/>
                <w:b/>
                <w:color w:val="0070C0"/>
                <w:sz w:val="18"/>
                <w:szCs w:val="16"/>
                <w:shd w:val="clear" w:color="auto" w:fill="FFFFFF"/>
              </w:rPr>
              <w:t>povratnu zamjenicu.</w:t>
            </w:r>
          </w:p>
          <w:p w14:paraId="155AFA17" w14:textId="77777777" w:rsidR="004106D1" w:rsidRPr="004106D1" w:rsidRDefault="004106D1" w:rsidP="004106D1">
            <w:pPr>
              <w:pStyle w:val="paragraph"/>
              <w:spacing w:before="0" w:beforeAutospacing="0" w:after="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22"/>
              </w:rPr>
            </w:pPr>
            <w:r w:rsidRPr="004106D1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22"/>
              </w:rPr>
              <w:t xml:space="preserve">Odgovarati na pitanja u zadatku, zaključivati i obrazlagati vlastito mišljenje. Čitati u sebi tekst o posvojnim i povratno-posvojnoj zamjenici. Slušati </w:t>
            </w:r>
            <w:proofErr w:type="spellStart"/>
            <w:r w:rsidRPr="004106D1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22"/>
              </w:rPr>
              <w:t>audiosažetak</w:t>
            </w:r>
            <w:proofErr w:type="spellEnd"/>
            <w:r w:rsidRPr="004106D1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22"/>
              </w:rPr>
              <w:t xml:space="preserve"> i utvrđivati razumijevanje pročitanog. Iznositi vlastite ideje i prijedloge na poticaj.</w:t>
            </w:r>
          </w:p>
          <w:p w14:paraId="5E3902B2" w14:textId="77777777" w:rsidR="004C47C2" w:rsidRPr="004106D1" w:rsidRDefault="004106D1" w:rsidP="004106D1">
            <w:pPr>
              <w:pStyle w:val="paragraph"/>
              <w:spacing w:before="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22"/>
              </w:rPr>
            </w:pPr>
            <w:r w:rsidRPr="004106D1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22"/>
              </w:rPr>
              <w:t>Rješavati zadatke i pri tomu opisati, povezati, usporediti, raščlaniti, primijeniti, zauzeti stav o sadržajima posvojnih i povratno-posvojne zamjenice. Izdvajati i sažimati podatke proučene  u sadržajima. I</w:t>
            </w:r>
            <w:r w:rsidRPr="004106D1">
              <w:rPr>
                <w:rFonts w:asciiTheme="minorHAnsi" w:hAnsiTheme="minorHAnsi"/>
                <w:color w:val="000000" w:themeColor="text1"/>
                <w:sz w:val="18"/>
                <w:szCs w:val="22"/>
              </w:rPr>
              <w:t>zrađivati poster o posvojnim i povratno-posvojnoj zamjenici.</w:t>
            </w:r>
            <w:r w:rsidRPr="004106D1">
              <w:rPr>
                <w:rFonts w:ascii="Calibri" w:hAnsi="Calibri" w:cs="Calibri"/>
                <w:color w:val="000000" w:themeColor="text1"/>
                <w:sz w:val="18"/>
                <w:szCs w:val="22"/>
              </w:rPr>
              <w:t xml:space="preserve"> P</w:t>
            </w:r>
            <w:r w:rsidRPr="004106D1">
              <w:rPr>
                <w:rFonts w:asciiTheme="minorHAnsi" w:hAnsiTheme="minorHAnsi"/>
                <w:color w:val="000000" w:themeColor="text1"/>
                <w:sz w:val="18"/>
                <w:szCs w:val="22"/>
              </w:rPr>
              <w:t>redstavljati poster drugim učenicima.</w:t>
            </w:r>
            <w:r w:rsidRPr="004106D1">
              <w:rPr>
                <w:rFonts w:ascii="Calibri" w:hAnsi="Calibri" w:cs="Calibri"/>
                <w:color w:val="000000" w:themeColor="text1"/>
                <w:sz w:val="18"/>
                <w:szCs w:val="22"/>
              </w:rPr>
              <w:t xml:space="preserve"> S</w:t>
            </w:r>
            <w:r w:rsidRPr="004106D1">
              <w:rPr>
                <w:rFonts w:asciiTheme="minorHAnsi" w:hAnsiTheme="minorHAnsi"/>
                <w:color w:val="000000" w:themeColor="text1"/>
                <w:sz w:val="18"/>
                <w:szCs w:val="22"/>
              </w:rPr>
              <w:t>lušati zvučni zapis i temeljem toga riješiti zadatak.</w:t>
            </w:r>
            <w:r w:rsidRPr="004106D1">
              <w:rPr>
                <w:rFonts w:ascii="Calibri" w:hAnsi="Calibri" w:cs="Calibri"/>
                <w:color w:val="000000" w:themeColor="text1"/>
                <w:sz w:val="18"/>
                <w:szCs w:val="22"/>
              </w:rPr>
              <w:t xml:space="preserve"> P</w:t>
            </w:r>
            <w:r w:rsidRPr="004106D1">
              <w:rPr>
                <w:rFonts w:asciiTheme="minorHAnsi" w:hAnsiTheme="minorHAnsi"/>
                <w:color w:val="000000" w:themeColor="text1"/>
                <w:sz w:val="18"/>
                <w:szCs w:val="22"/>
              </w:rPr>
              <w:t>ovezivati stečene spoznaje i primjenjivati ih u rješavanju logičkih zadataka i jezičnim igrama.</w:t>
            </w:r>
          </w:p>
        </w:tc>
        <w:tc>
          <w:tcPr>
            <w:tcW w:w="2127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14:paraId="4C29454C" w14:textId="77777777" w:rsidR="00525E8F" w:rsidRPr="00525E8F" w:rsidRDefault="00525E8F" w:rsidP="0019361E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proofErr w:type="spellStart"/>
            <w:r w:rsidRPr="00525E8F">
              <w:rPr>
                <w:rStyle w:val="normaltextrun"/>
                <w:rFonts w:ascii="Calibri" w:hAnsi="Calibri" w:cs="Calibri"/>
                <w:color w:val="000000" w:themeColor="text1"/>
                <w:sz w:val="20"/>
              </w:rPr>
              <w:t>uku</w:t>
            </w:r>
            <w:proofErr w:type="spellEnd"/>
            <w:r w:rsidRPr="00525E8F">
              <w:rPr>
                <w:rStyle w:val="normaltextrun"/>
                <w:rFonts w:ascii="Calibri" w:hAnsi="Calibri" w:cs="Calibri"/>
                <w:color w:val="000000" w:themeColor="text1"/>
                <w:sz w:val="20"/>
              </w:rPr>
              <w:t xml:space="preserve"> A.3.3., </w:t>
            </w:r>
            <w:proofErr w:type="spellStart"/>
            <w:r w:rsidRPr="00525E8F">
              <w:rPr>
                <w:rFonts w:cstheme="minorHAnsi"/>
                <w:color w:val="000000" w:themeColor="text1"/>
                <w:sz w:val="20"/>
              </w:rPr>
              <w:t>uku</w:t>
            </w:r>
            <w:proofErr w:type="spellEnd"/>
            <w:r w:rsidRPr="00525E8F">
              <w:rPr>
                <w:rFonts w:cstheme="minorHAnsi"/>
                <w:color w:val="000000" w:themeColor="text1"/>
                <w:sz w:val="20"/>
              </w:rPr>
              <w:t xml:space="preserve"> D.3.2., </w:t>
            </w:r>
            <w:proofErr w:type="spellStart"/>
            <w:r w:rsidRPr="00525E8F">
              <w:rPr>
                <w:rStyle w:val="normaltextrun"/>
                <w:rFonts w:ascii="Calibri" w:hAnsi="Calibri" w:cs="Calibri"/>
                <w:color w:val="000000" w:themeColor="text1"/>
                <w:sz w:val="20"/>
              </w:rPr>
              <w:t>osr</w:t>
            </w:r>
            <w:proofErr w:type="spellEnd"/>
            <w:r w:rsidRPr="00525E8F">
              <w:rPr>
                <w:rStyle w:val="normaltextrun"/>
                <w:rFonts w:ascii="Calibri" w:hAnsi="Calibri" w:cs="Calibri"/>
                <w:color w:val="000000" w:themeColor="text1"/>
                <w:sz w:val="20"/>
              </w:rPr>
              <w:t xml:space="preserve"> A.3.4., </w:t>
            </w:r>
            <w:proofErr w:type="spellStart"/>
            <w:r w:rsidRPr="00525E8F">
              <w:rPr>
                <w:rStyle w:val="normaltextrun"/>
                <w:rFonts w:ascii="Calibri" w:hAnsi="Calibri" w:cs="Calibri"/>
                <w:color w:val="000000" w:themeColor="text1"/>
                <w:sz w:val="20"/>
              </w:rPr>
              <w:t>osr</w:t>
            </w:r>
            <w:proofErr w:type="spellEnd"/>
            <w:r w:rsidRPr="00525E8F">
              <w:rPr>
                <w:rStyle w:val="normaltextrun"/>
                <w:rFonts w:ascii="Calibri" w:hAnsi="Calibri" w:cs="Calibri"/>
                <w:color w:val="000000" w:themeColor="text1"/>
                <w:sz w:val="20"/>
              </w:rPr>
              <w:t xml:space="preserve"> B.3.2., </w:t>
            </w:r>
            <w:proofErr w:type="spellStart"/>
            <w:r w:rsidRPr="00525E8F">
              <w:rPr>
                <w:rFonts w:ascii="Calibri" w:hAnsi="Calibri" w:cs="Calibri"/>
                <w:color w:val="000000" w:themeColor="text1"/>
                <w:sz w:val="20"/>
              </w:rPr>
              <w:t>ikt</w:t>
            </w:r>
            <w:proofErr w:type="spellEnd"/>
            <w:r w:rsidRPr="00525E8F">
              <w:rPr>
                <w:rFonts w:ascii="Calibri" w:hAnsi="Calibri" w:cs="Calibri"/>
                <w:color w:val="000000" w:themeColor="text1"/>
                <w:sz w:val="20"/>
              </w:rPr>
              <w:t xml:space="preserve"> A.3.2. </w:t>
            </w:r>
          </w:p>
          <w:p w14:paraId="66545E42" w14:textId="77777777" w:rsidR="004C47C2" w:rsidRPr="00835658" w:rsidRDefault="004C47C2" w:rsidP="00E95937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</w:p>
        </w:tc>
      </w:tr>
      <w:tr w:rsidR="004C47C2" w:rsidRPr="00D413F4" w14:paraId="63C4C5A8" w14:textId="77777777" w:rsidTr="00793682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14:paraId="16C75319" w14:textId="77777777" w:rsidR="004C47C2" w:rsidRPr="00E95937" w:rsidRDefault="004D57D9" w:rsidP="004D57D9">
            <w:pPr>
              <w:spacing w:before="120" w:after="120"/>
              <w:ind w:left="113" w:right="113"/>
              <w:rPr>
                <w:color w:val="0070C0"/>
              </w:rPr>
            </w:pPr>
            <w:r w:rsidRPr="00E95937">
              <w:rPr>
                <w:color w:val="0070C0"/>
              </w:rPr>
              <w:t xml:space="preserve">Upitne zamjenice </w:t>
            </w:r>
          </w:p>
        </w:tc>
        <w:tc>
          <w:tcPr>
            <w:tcW w:w="851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14:paraId="77CBB6A0" w14:textId="77777777" w:rsidR="004C47C2" w:rsidRPr="009D17B9" w:rsidRDefault="004C47C2" w:rsidP="00E95937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2126" w:type="dxa"/>
            <w:vMerge/>
            <w:tcBorders>
              <w:left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14:paraId="5D2A2271" w14:textId="77777777" w:rsidR="004C47C2" w:rsidRPr="009B2DD1" w:rsidRDefault="004C47C2" w:rsidP="00BD3C96">
            <w:pPr>
              <w:pStyle w:val="Bezproreda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7796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14:paraId="34782EE1" w14:textId="77777777" w:rsidR="004D57D9" w:rsidRPr="004D57D9" w:rsidRDefault="004D57D9" w:rsidP="004D57D9">
            <w:pPr>
              <w:pStyle w:val="StandardWeb"/>
              <w:spacing w:before="120" w:beforeAutospacing="0" w:after="120" w:afterAutospacing="0"/>
              <w:ind w:left="113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color w:val="0070C0"/>
                <w:sz w:val="18"/>
                <w:szCs w:val="18"/>
              </w:rPr>
            </w:pPr>
            <w:r w:rsidRPr="004D57D9">
              <w:rPr>
                <w:rFonts w:asciiTheme="minorHAnsi" w:hAnsiTheme="minorHAnsi" w:cstheme="minorHAnsi"/>
                <w:b/>
                <w:noProof/>
                <w:color w:val="0070C0"/>
                <w:sz w:val="18"/>
                <w:szCs w:val="18"/>
              </w:rPr>
              <w:t>Prepozna</w:t>
            </w:r>
            <w:r w:rsidR="001F1F20">
              <w:rPr>
                <w:rFonts w:asciiTheme="minorHAnsi" w:hAnsiTheme="minorHAnsi" w:cstheme="minorHAnsi"/>
                <w:b/>
                <w:noProof/>
                <w:color w:val="0070C0"/>
                <w:sz w:val="18"/>
                <w:szCs w:val="18"/>
              </w:rPr>
              <w:t>va</w:t>
            </w:r>
            <w:r w:rsidRPr="004D57D9">
              <w:rPr>
                <w:rFonts w:asciiTheme="minorHAnsi" w:hAnsiTheme="minorHAnsi" w:cstheme="minorHAnsi"/>
                <w:b/>
                <w:noProof/>
                <w:color w:val="0070C0"/>
                <w:sz w:val="18"/>
                <w:szCs w:val="18"/>
              </w:rPr>
              <w:t xml:space="preserve">ti upitne zamjenice. </w:t>
            </w:r>
          </w:p>
          <w:p w14:paraId="01AB41D0" w14:textId="77777777" w:rsidR="004106D1" w:rsidRPr="004D57D9" w:rsidRDefault="004D57D9" w:rsidP="004D57D9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</w:pPr>
            <w:r w:rsidRPr="004D57D9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 xml:space="preserve">Postavljati pitanja s pomoću upitnih </w:t>
            </w:r>
            <w:proofErr w:type="spellStart"/>
            <w:r w:rsidRPr="004D57D9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zamjenica.Čitati</w:t>
            </w:r>
            <w:proofErr w:type="spellEnd"/>
            <w:r w:rsidRPr="004D57D9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 xml:space="preserve"> tekst i sažimati ga. Izraditi grafički prikaz kao sažetak. Razlikovati zamjenicu </w:t>
            </w:r>
            <w:r w:rsidRPr="004D57D9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22"/>
              </w:rPr>
              <w:t xml:space="preserve">koji </w:t>
            </w:r>
            <w:r w:rsidRPr="004D57D9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za živo i neživo. Prepoznavati oblike upitnih zamjenica u različitim padežima, rodovima i brojevima.</w:t>
            </w:r>
          </w:p>
        </w:tc>
        <w:tc>
          <w:tcPr>
            <w:tcW w:w="2127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14:paraId="22087466" w14:textId="77777777" w:rsidR="00525E8F" w:rsidRPr="00525E8F" w:rsidRDefault="00525E8F" w:rsidP="00525E8F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proofErr w:type="spellStart"/>
            <w:r w:rsidRPr="00525E8F">
              <w:rPr>
                <w:rStyle w:val="normaltextrun"/>
                <w:rFonts w:ascii="Calibri" w:hAnsi="Calibri" w:cs="Calibri"/>
                <w:color w:val="000000" w:themeColor="text1"/>
                <w:sz w:val="20"/>
              </w:rPr>
              <w:t>uku</w:t>
            </w:r>
            <w:proofErr w:type="spellEnd"/>
            <w:r w:rsidRPr="00525E8F">
              <w:rPr>
                <w:rStyle w:val="normaltextrun"/>
                <w:rFonts w:ascii="Calibri" w:hAnsi="Calibri" w:cs="Calibri"/>
                <w:color w:val="000000" w:themeColor="text1"/>
                <w:sz w:val="20"/>
              </w:rPr>
              <w:t xml:space="preserve"> A.3.2., </w:t>
            </w:r>
            <w:proofErr w:type="spellStart"/>
            <w:r w:rsidRPr="00525E8F">
              <w:rPr>
                <w:rFonts w:ascii="Calibri" w:hAnsi="Calibri" w:cs="Calibri"/>
                <w:color w:val="000000" w:themeColor="text1"/>
                <w:sz w:val="20"/>
              </w:rPr>
              <w:t>uku</w:t>
            </w:r>
            <w:proofErr w:type="spellEnd"/>
            <w:r w:rsidRPr="00525E8F">
              <w:rPr>
                <w:rFonts w:ascii="Calibri" w:hAnsi="Calibri" w:cs="Calibri"/>
                <w:color w:val="000000" w:themeColor="text1"/>
                <w:sz w:val="20"/>
              </w:rPr>
              <w:t xml:space="preserve"> B.3.4., </w:t>
            </w:r>
            <w:proofErr w:type="spellStart"/>
            <w:r w:rsidRPr="00525E8F">
              <w:rPr>
                <w:rFonts w:cstheme="minorHAnsi"/>
                <w:color w:val="000000" w:themeColor="text1"/>
                <w:sz w:val="20"/>
              </w:rPr>
              <w:t>uku</w:t>
            </w:r>
            <w:proofErr w:type="spellEnd"/>
            <w:r w:rsidRPr="00525E8F">
              <w:rPr>
                <w:rFonts w:cstheme="minorHAnsi"/>
                <w:color w:val="000000" w:themeColor="text1"/>
                <w:sz w:val="20"/>
              </w:rPr>
              <w:t xml:space="preserve"> D.3.2., </w:t>
            </w:r>
          </w:p>
          <w:p w14:paraId="39662A80" w14:textId="77777777" w:rsidR="00525E8F" w:rsidRPr="00525E8F" w:rsidRDefault="00525E8F" w:rsidP="00525E8F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proofErr w:type="spellStart"/>
            <w:r w:rsidRPr="00525E8F">
              <w:rPr>
                <w:rFonts w:cstheme="minorHAnsi"/>
                <w:color w:val="000000" w:themeColor="text1"/>
                <w:sz w:val="20"/>
              </w:rPr>
              <w:t>ikt</w:t>
            </w:r>
            <w:proofErr w:type="spellEnd"/>
            <w:r w:rsidRPr="00525E8F">
              <w:rPr>
                <w:rFonts w:cstheme="minorHAnsi"/>
                <w:color w:val="000000" w:themeColor="text1"/>
                <w:sz w:val="20"/>
              </w:rPr>
              <w:t xml:space="preserve">. D.3.1., </w:t>
            </w:r>
            <w:proofErr w:type="spellStart"/>
            <w:r w:rsidRPr="00525E8F">
              <w:rPr>
                <w:rFonts w:cstheme="minorHAnsi"/>
                <w:color w:val="000000" w:themeColor="text1"/>
                <w:sz w:val="20"/>
              </w:rPr>
              <w:t>osr</w:t>
            </w:r>
            <w:proofErr w:type="spellEnd"/>
            <w:r w:rsidRPr="00525E8F">
              <w:rPr>
                <w:rFonts w:cstheme="minorHAnsi"/>
                <w:color w:val="000000" w:themeColor="text1"/>
                <w:sz w:val="20"/>
              </w:rPr>
              <w:t xml:space="preserve"> A.3.3., </w:t>
            </w:r>
          </w:p>
          <w:p w14:paraId="1F7938E2" w14:textId="77777777" w:rsidR="00525E8F" w:rsidRPr="00525E8F" w:rsidRDefault="00525E8F" w:rsidP="00525E8F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proofErr w:type="spellStart"/>
            <w:r w:rsidRPr="00525E8F">
              <w:rPr>
                <w:rFonts w:cstheme="minorHAnsi"/>
                <w:color w:val="000000" w:themeColor="text1"/>
                <w:sz w:val="20"/>
              </w:rPr>
              <w:t>osr</w:t>
            </w:r>
            <w:proofErr w:type="spellEnd"/>
            <w:r w:rsidRPr="00525E8F">
              <w:rPr>
                <w:rFonts w:cstheme="minorHAnsi"/>
                <w:color w:val="000000" w:themeColor="text1"/>
                <w:sz w:val="20"/>
              </w:rPr>
              <w:t xml:space="preserve"> B.3.2., </w:t>
            </w:r>
            <w:proofErr w:type="spellStart"/>
            <w:r w:rsidRPr="00525E8F">
              <w:rPr>
                <w:rFonts w:cstheme="minorHAnsi"/>
                <w:bCs/>
                <w:color w:val="000000" w:themeColor="text1"/>
                <w:sz w:val="20"/>
              </w:rPr>
              <w:t>osr</w:t>
            </w:r>
            <w:proofErr w:type="spellEnd"/>
            <w:r w:rsidRPr="00525E8F">
              <w:rPr>
                <w:rFonts w:cstheme="minorHAnsi"/>
                <w:bCs/>
                <w:color w:val="000000" w:themeColor="text1"/>
                <w:sz w:val="20"/>
              </w:rPr>
              <w:t xml:space="preserve"> B.3.4. </w:t>
            </w:r>
          </w:p>
          <w:p w14:paraId="0887FB6A" w14:textId="77777777" w:rsidR="004C47C2" w:rsidRPr="00835658" w:rsidRDefault="004C47C2" w:rsidP="004C47C2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</w:p>
        </w:tc>
      </w:tr>
      <w:tr w:rsidR="004C47C2" w:rsidRPr="00D413F4" w14:paraId="1294001D" w14:textId="77777777" w:rsidTr="007F3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14:paraId="0EDFA80F" w14:textId="77777777" w:rsidR="004C47C2" w:rsidRPr="00E95937" w:rsidRDefault="004D57D9" w:rsidP="00E95937">
            <w:pPr>
              <w:spacing w:before="120" w:after="120"/>
              <w:ind w:left="113" w:right="113"/>
              <w:rPr>
                <w:color w:val="0070C0"/>
              </w:rPr>
            </w:pPr>
            <w:r w:rsidRPr="00E95937">
              <w:rPr>
                <w:color w:val="0070C0"/>
              </w:rPr>
              <w:t>Pokazne zamjenice</w:t>
            </w:r>
          </w:p>
        </w:tc>
        <w:tc>
          <w:tcPr>
            <w:tcW w:w="851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14:paraId="353EFBC0" w14:textId="77777777" w:rsidR="004C47C2" w:rsidRPr="007831A0" w:rsidRDefault="004C47C2" w:rsidP="00E95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</w:rPr>
            </w:pPr>
          </w:p>
          <w:p w14:paraId="4C4CC659" w14:textId="77777777" w:rsidR="004C47C2" w:rsidRPr="007831A0" w:rsidRDefault="004C47C2" w:rsidP="00E95937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7831A0">
              <w:rPr>
                <w:b/>
                <w:color w:val="0070C0"/>
              </w:rPr>
              <w:t>2</w:t>
            </w:r>
          </w:p>
        </w:tc>
        <w:tc>
          <w:tcPr>
            <w:tcW w:w="2126" w:type="dxa"/>
            <w:vMerge/>
            <w:tcBorders>
              <w:left w:val="dashed" w:sz="4" w:space="0" w:color="0070C0"/>
              <w:right w:val="dashed" w:sz="4" w:space="0" w:color="0070C0"/>
            </w:tcBorders>
            <w:shd w:val="clear" w:color="auto" w:fill="EFF9FF"/>
          </w:tcPr>
          <w:p w14:paraId="386216C1" w14:textId="77777777" w:rsidR="004C47C2" w:rsidRPr="00DF2021" w:rsidRDefault="004C47C2" w:rsidP="00BD3C96">
            <w:pPr>
              <w:pStyle w:val="Bezproreda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96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14:paraId="260FBC76" w14:textId="77777777" w:rsidR="004D57D9" w:rsidRPr="004D57D9" w:rsidRDefault="004D57D9" w:rsidP="004D57D9">
            <w:pPr>
              <w:pStyle w:val="paragraph"/>
              <w:spacing w:before="120" w:beforeAutospacing="0" w:after="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D57D9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Prepozna</w:t>
            </w:r>
            <w:r w:rsidR="001F1F20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va</w:t>
            </w:r>
            <w:r w:rsidRPr="004D57D9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ti pokazne zamjenice.</w:t>
            </w:r>
          </w:p>
          <w:p w14:paraId="44BDC63F" w14:textId="77777777" w:rsidR="004D57D9" w:rsidRPr="004D57D9" w:rsidRDefault="004D57D9" w:rsidP="004D57D9">
            <w:pPr>
              <w:pStyle w:val="paragraph"/>
              <w:spacing w:before="0" w:beforeAutospacing="0" w:after="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3F6B2E63" w14:textId="77777777" w:rsidR="004D57D9" w:rsidRPr="004D57D9" w:rsidRDefault="004D57D9" w:rsidP="004D57D9">
            <w:pPr>
              <w:pStyle w:val="paragraph"/>
              <w:spacing w:before="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D57D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Razlikovati vrste zamjenica: osobne, povratnu, posvojne, povratno-posvojnu, upitne i odnosne zamjenice. Č</w:t>
            </w:r>
            <w:r w:rsidRPr="004D57D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itati tekst o pokaznim zamjenicama s bilježenjem. Izraditi insert tablicu i izložiti nove informacije svome paru.</w:t>
            </w:r>
            <w:r w:rsidRPr="004D57D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Razlikovati pokazne zamjenice od ostalih vrsta zamjenica. Prepoznavati oblike pokaznih zamjenica u različitim padežima, rodovima i brojevima. Opisati događaj sa školskoga igrališta upotrebljavajući pokazne zamjenice. Izraditi digitalni strip/strip (odnos predmeta u odnosu na govornu, </w:t>
            </w:r>
            <w:proofErr w:type="spellStart"/>
            <w:r w:rsidRPr="004D57D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sugovornu</w:t>
            </w:r>
            <w:proofErr w:type="spellEnd"/>
            <w:r w:rsidRPr="004D57D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 negovornu osobu).</w:t>
            </w:r>
          </w:p>
        </w:tc>
        <w:tc>
          <w:tcPr>
            <w:tcW w:w="2127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14:paraId="0DDF5B18" w14:textId="77777777" w:rsidR="00525E8F" w:rsidRPr="00525E8F" w:rsidRDefault="00525E8F" w:rsidP="00525E8F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proofErr w:type="spellStart"/>
            <w:r w:rsidRPr="00525E8F">
              <w:rPr>
                <w:rStyle w:val="normaltextrun"/>
                <w:rFonts w:ascii="Calibri" w:hAnsi="Calibri" w:cs="Calibri"/>
                <w:color w:val="000000" w:themeColor="text1"/>
                <w:sz w:val="20"/>
              </w:rPr>
              <w:t>uku</w:t>
            </w:r>
            <w:proofErr w:type="spellEnd"/>
            <w:r w:rsidRPr="00525E8F">
              <w:rPr>
                <w:rStyle w:val="normaltextrun"/>
                <w:rFonts w:ascii="Calibri" w:hAnsi="Calibri" w:cs="Calibri"/>
                <w:color w:val="000000" w:themeColor="text1"/>
                <w:sz w:val="20"/>
              </w:rPr>
              <w:t xml:space="preserve"> A.3.2., </w:t>
            </w:r>
            <w:proofErr w:type="spellStart"/>
            <w:r w:rsidRPr="00525E8F">
              <w:rPr>
                <w:rFonts w:ascii="Calibri" w:hAnsi="Calibri" w:cs="Calibri"/>
                <w:color w:val="000000" w:themeColor="text1"/>
                <w:sz w:val="20"/>
              </w:rPr>
              <w:t>uku</w:t>
            </w:r>
            <w:proofErr w:type="spellEnd"/>
            <w:r w:rsidRPr="00525E8F">
              <w:rPr>
                <w:rFonts w:ascii="Calibri" w:hAnsi="Calibri" w:cs="Calibri"/>
                <w:color w:val="000000" w:themeColor="text1"/>
                <w:sz w:val="20"/>
              </w:rPr>
              <w:t xml:space="preserve"> B.3.4., </w:t>
            </w:r>
            <w:proofErr w:type="spellStart"/>
            <w:r w:rsidRPr="00525E8F">
              <w:rPr>
                <w:rFonts w:cstheme="minorHAnsi"/>
                <w:color w:val="000000" w:themeColor="text1"/>
                <w:sz w:val="20"/>
              </w:rPr>
              <w:t>uku</w:t>
            </w:r>
            <w:proofErr w:type="spellEnd"/>
            <w:r w:rsidRPr="00525E8F">
              <w:rPr>
                <w:rFonts w:cstheme="minorHAnsi"/>
                <w:color w:val="000000" w:themeColor="text1"/>
                <w:sz w:val="20"/>
              </w:rPr>
              <w:t xml:space="preserve"> D.3.2., </w:t>
            </w:r>
          </w:p>
          <w:p w14:paraId="4CB65400" w14:textId="77777777" w:rsidR="00525E8F" w:rsidRPr="00525E8F" w:rsidRDefault="00525E8F" w:rsidP="00525E8F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proofErr w:type="spellStart"/>
            <w:r w:rsidRPr="00525E8F">
              <w:rPr>
                <w:rFonts w:cstheme="minorHAnsi"/>
                <w:color w:val="000000" w:themeColor="text1"/>
                <w:sz w:val="20"/>
              </w:rPr>
              <w:t>ikt</w:t>
            </w:r>
            <w:proofErr w:type="spellEnd"/>
            <w:r w:rsidRPr="00525E8F">
              <w:rPr>
                <w:rFonts w:cstheme="minorHAnsi"/>
                <w:color w:val="000000" w:themeColor="text1"/>
                <w:sz w:val="20"/>
              </w:rPr>
              <w:t xml:space="preserve">. D.3.1., </w:t>
            </w:r>
            <w:proofErr w:type="spellStart"/>
            <w:r w:rsidRPr="00525E8F">
              <w:rPr>
                <w:rFonts w:cstheme="minorHAnsi"/>
                <w:color w:val="000000" w:themeColor="text1"/>
                <w:sz w:val="20"/>
              </w:rPr>
              <w:t>osr</w:t>
            </w:r>
            <w:proofErr w:type="spellEnd"/>
            <w:r w:rsidRPr="00525E8F">
              <w:rPr>
                <w:rFonts w:cstheme="minorHAnsi"/>
                <w:color w:val="000000" w:themeColor="text1"/>
                <w:sz w:val="20"/>
              </w:rPr>
              <w:t xml:space="preserve"> A.3.3., </w:t>
            </w:r>
          </w:p>
          <w:p w14:paraId="09C16B41" w14:textId="77777777" w:rsidR="00525E8F" w:rsidRPr="00525E8F" w:rsidRDefault="00525E8F" w:rsidP="00525E8F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proofErr w:type="spellStart"/>
            <w:r w:rsidRPr="00525E8F">
              <w:rPr>
                <w:rFonts w:cstheme="minorHAnsi"/>
                <w:color w:val="000000" w:themeColor="text1"/>
                <w:sz w:val="20"/>
              </w:rPr>
              <w:t>osr</w:t>
            </w:r>
            <w:proofErr w:type="spellEnd"/>
            <w:r w:rsidRPr="00525E8F">
              <w:rPr>
                <w:rFonts w:cstheme="minorHAnsi"/>
                <w:color w:val="000000" w:themeColor="text1"/>
                <w:sz w:val="20"/>
              </w:rPr>
              <w:t xml:space="preserve"> B.3.2., </w:t>
            </w:r>
            <w:proofErr w:type="spellStart"/>
            <w:r w:rsidRPr="00525E8F">
              <w:rPr>
                <w:rFonts w:cstheme="minorHAnsi"/>
                <w:bCs/>
                <w:color w:val="000000" w:themeColor="text1"/>
                <w:sz w:val="20"/>
              </w:rPr>
              <w:t>osr</w:t>
            </w:r>
            <w:proofErr w:type="spellEnd"/>
            <w:r w:rsidRPr="00525E8F">
              <w:rPr>
                <w:rFonts w:cstheme="minorHAnsi"/>
                <w:bCs/>
                <w:color w:val="000000" w:themeColor="text1"/>
                <w:sz w:val="20"/>
              </w:rPr>
              <w:t xml:space="preserve"> B.3.4. </w:t>
            </w:r>
          </w:p>
          <w:p w14:paraId="5C3C5BA0" w14:textId="77777777" w:rsidR="004C47C2" w:rsidRPr="00835658" w:rsidRDefault="004C47C2" w:rsidP="00525E8F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18"/>
                <w:szCs w:val="20"/>
                <w:lang w:eastAsia="hr-HR"/>
              </w:rPr>
            </w:pPr>
          </w:p>
        </w:tc>
      </w:tr>
      <w:tr w:rsidR="004C47C2" w:rsidRPr="00D413F4" w14:paraId="406A1689" w14:textId="77777777" w:rsidTr="007F3406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14:paraId="52D51D18" w14:textId="77777777" w:rsidR="004C47C2" w:rsidRPr="00E95937" w:rsidRDefault="004C47C2" w:rsidP="00E95937">
            <w:pPr>
              <w:spacing w:before="120" w:after="120"/>
              <w:ind w:left="113" w:right="113"/>
              <w:rPr>
                <w:color w:val="0070C0"/>
              </w:rPr>
            </w:pPr>
            <w:r w:rsidRPr="00E95937">
              <w:rPr>
                <w:color w:val="0070C0"/>
              </w:rPr>
              <w:t>Brojevi</w:t>
            </w:r>
          </w:p>
        </w:tc>
        <w:tc>
          <w:tcPr>
            <w:tcW w:w="851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14:paraId="54CA0346" w14:textId="77777777" w:rsidR="004C47C2" w:rsidRPr="007831A0" w:rsidRDefault="004C47C2" w:rsidP="00E95937">
            <w:pPr>
              <w:pStyle w:val="StandardWeb"/>
              <w:spacing w:before="120" w:beforeAutospacing="0" w:after="120" w:afterAutospacing="0"/>
              <w:ind w:left="113" w:righ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7831A0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2</w:t>
            </w:r>
          </w:p>
        </w:tc>
        <w:tc>
          <w:tcPr>
            <w:tcW w:w="2126" w:type="dxa"/>
            <w:vMerge/>
            <w:tcBorders>
              <w:left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14:paraId="64EC814C" w14:textId="77777777" w:rsidR="004C47C2" w:rsidRPr="00843D74" w:rsidRDefault="004C47C2" w:rsidP="00E95937">
            <w:pPr>
              <w:pStyle w:val="StandardWeb"/>
              <w:spacing w:before="120" w:beforeAutospacing="0" w:after="0" w:afterAutospacing="0"/>
              <w:ind w:left="530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14:paraId="60293DE3" w14:textId="77777777" w:rsidR="00174101" w:rsidRPr="00174101" w:rsidRDefault="001F1F20" w:rsidP="00174101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18"/>
                <w:lang w:val="hr-HR"/>
              </w:rPr>
            </w:pPr>
            <w:r w:rsidRPr="00174101">
              <w:rPr>
                <w:b/>
                <w:color w:val="0070C0"/>
                <w:sz w:val="18"/>
                <w:lang w:val="hr-HR"/>
              </w:rPr>
              <w:t xml:space="preserve">Točno upotrebljavati u govoru i pismu glavne i redne brojeve. </w:t>
            </w:r>
          </w:p>
          <w:p w14:paraId="29382248" w14:textId="77777777" w:rsidR="004B075B" w:rsidRPr="00174101" w:rsidRDefault="00174101" w:rsidP="00174101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174101">
              <w:rPr>
                <w:rStyle w:val="normaltextrun"/>
                <w:color w:val="000000" w:themeColor="text1"/>
                <w:sz w:val="18"/>
                <w:lang w:val="hr-HR"/>
              </w:rPr>
              <w:t>P</w:t>
            </w:r>
            <w:r w:rsidR="004B075B" w:rsidRPr="00174101">
              <w:rPr>
                <w:rStyle w:val="normaltextrun"/>
                <w:color w:val="000000" w:themeColor="text1"/>
                <w:sz w:val="18"/>
                <w:lang w:val="hr-HR"/>
              </w:rPr>
              <w:t>repoznati brojeve u tekstu</w:t>
            </w:r>
            <w:r w:rsidRPr="00174101">
              <w:rPr>
                <w:rStyle w:val="normaltextrun"/>
                <w:color w:val="000000" w:themeColor="text1"/>
                <w:sz w:val="18"/>
                <w:lang w:val="hr-HR"/>
              </w:rPr>
              <w:t>. Č</w:t>
            </w:r>
            <w:r w:rsidR="004B075B" w:rsidRPr="00174101">
              <w:rPr>
                <w:rStyle w:val="normaltextrun"/>
                <w:color w:val="000000" w:themeColor="text1"/>
                <w:sz w:val="18"/>
                <w:lang w:val="hr-HR"/>
              </w:rPr>
              <w:t>itati s razumijevanjem tekst o brojevima</w:t>
            </w:r>
            <w:r w:rsidRPr="00174101">
              <w:rPr>
                <w:rStyle w:val="normaltextrun"/>
                <w:color w:val="000000" w:themeColor="text1"/>
                <w:sz w:val="18"/>
                <w:lang w:val="hr-HR"/>
              </w:rPr>
              <w:t>. S</w:t>
            </w:r>
            <w:r w:rsidR="004B075B" w:rsidRPr="00174101">
              <w:rPr>
                <w:rStyle w:val="normaltextrun"/>
                <w:color w:val="000000" w:themeColor="text1"/>
                <w:sz w:val="18"/>
                <w:lang w:val="hr-HR"/>
              </w:rPr>
              <w:t>astaviti pitanja prema uputi</w:t>
            </w:r>
            <w:r w:rsidRPr="00174101">
              <w:rPr>
                <w:rStyle w:val="normaltextrun"/>
                <w:color w:val="000000" w:themeColor="text1"/>
                <w:sz w:val="18"/>
                <w:lang w:val="hr-HR"/>
              </w:rPr>
              <w:t>. R</w:t>
            </w:r>
            <w:r w:rsidR="004B075B" w:rsidRPr="00174101">
              <w:rPr>
                <w:rStyle w:val="normaltextrun"/>
                <w:color w:val="000000" w:themeColor="text1"/>
                <w:sz w:val="18"/>
                <w:lang w:val="hr-HR"/>
              </w:rPr>
              <w:t>ješavati zadatke različitih tipova</w:t>
            </w:r>
            <w:r w:rsidRPr="00174101">
              <w:rPr>
                <w:rStyle w:val="normaltextrun"/>
                <w:color w:val="000000" w:themeColor="text1"/>
                <w:sz w:val="18"/>
                <w:lang w:val="hr-HR"/>
              </w:rPr>
              <w:t>. R</w:t>
            </w:r>
            <w:r w:rsidR="004B075B" w:rsidRPr="00174101">
              <w:rPr>
                <w:color w:val="000000" w:themeColor="text1"/>
                <w:sz w:val="18"/>
                <w:lang w:val="hr-HR"/>
              </w:rPr>
              <w:t>azlikovati pravopisno točne od netočnih primjera uporabe brojeva</w:t>
            </w:r>
            <w:r w:rsidRPr="00174101">
              <w:rPr>
                <w:color w:val="000000" w:themeColor="text1"/>
                <w:sz w:val="18"/>
                <w:lang w:val="hr-HR"/>
              </w:rPr>
              <w:t>. I</w:t>
            </w:r>
            <w:r w:rsidR="004B075B" w:rsidRPr="00174101">
              <w:rPr>
                <w:color w:val="000000" w:themeColor="text1"/>
                <w:sz w:val="18"/>
                <w:lang w:val="hr-HR"/>
              </w:rPr>
              <w:t>straživati brojeve u svakodnevici učenika</w:t>
            </w:r>
            <w:r w:rsidRPr="00174101">
              <w:rPr>
                <w:color w:val="000000" w:themeColor="text1"/>
                <w:sz w:val="18"/>
                <w:lang w:val="hr-HR"/>
              </w:rPr>
              <w:t>. P</w:t>
            </w:r>
            <w:r w:rsidR="004B075B" w:rsidRPr="00174101">
              <w:rPr>
                <w:color w:val="000000" w:themeColor="text1"/>
                <w:sz w:val="18"/>
                <w:lang w:val="hr-HR"/>
              </w:rPr>
              <w:t>rezentirati rezultate istraživanja</w:t>
            </w:r>
            <w:r w:rsidRPr="00174101">
              <w:rPr>
                <w:color w:val="000000" w:themeColor="text1"/>
                <w:sz w:val="18"/>
                <w:lang w:val="hr-HR"/>
              </w:rPr>
              <w:t>. S</w:t>
            </w:r>
            <w:r w:rsidR="004B075B" w:rsidRPr="00174101">
              <w:rPr>
                <w:rStyle w:val="normaltextrun"/>
                <w:color w:val="000000" w:themeColor="text1"/>
                <w:sz w:val="18"/>
                <w:lang w:val="hr-HR"/>
              </w:rPr>
              <w:t>astaviti i rješavati pisane provjere znanja o brojevima</w:t>
            </w:r>
            <w:r w:rsidRPr="00174101">
              <w:rPr>
                <w:rStyle w:val="normaltextrun"/>
                <w:color w:val="000000" w:themeColor="text1"/>
                <w:sz w:val="18"/>
                <w:lang w:val="hr-HR"/>
              </w:rPr>
              <w:t>.</w:t>
            </w:r>
          </w:p>
        </w:tc>
        <w:tc>
          <w:tcPr>
            <w:tcW w:w="2127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14:paraId="6987DE73" w14:textId="77777777" w:rsidR="001F1F20" w:rsidRPr="00525E8F" w:rsidRDefault="001F1F20" w:rsidP="00525E8F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proofErr w:type="spellStart"/>
            <w:r w:rsidRPr="00525E8F">
              <w:rPr>
                <w:rStyle w:val="normaltextrun"/>
                <w:rFonts w:ascii="Calibri" w:hAnsi="Calibri" w:cs="Calibri"/>
                <w:color w:val="000000" w:themeColor="text1"/>
                <w:sz w:val="20"/>
              </w:rPr>
              <w:t>uku</w:t>
            </w:r>
            <w:proofErr w:type="spellEnd"/>
            <w:r w:rsidRPr="00525E8F">
              <w:rPr>
                <w:rStyle w:val="normaltextrun"/>
                <w:rFonts w:ascii="Calibri" w:hAnsi="Calibri" w:cs="Calibri"/>
                <w:color w:val="000000" w:themeColor="text1"/>
                <w:sz w:val="20"/>
              </w:rPr>
              <w:t xml:space="preserve"> </w:t>
            </w:r>
            <w:r w:rsidR="00525E8F">
              <w:rPr>
                <w:rStyle w:val="normaltextrun"/>
                <w:rFonts w:ascii="Calibri" w:hAnsi="Calibri" w:cs="Calibri"/>
                <w:color w:val="000000" w:themeColor="text1"/>
                <w:sz w:val="20"/>
              </w:rPr>
              <w:t xml:space="preserve">A.3.3., </w:t>
            </w:r>
            <w:proofErr w:type="spellStart"/>
            <w:r w:rsidRPr="00525E8F">
              <w:rPr>
                <w:rStyle w:val="normaltextrun"/>
                <w:rFonts w:ascii="Calibri" w:hAnsi="Calibri" w:cs="Calibri"/>
                <w:color w:val="000000" w:themeColor="text1"/>
                <w:sz w:val="20"/>
              </w:rPr>
              <w:t>uku</w:t>
            </w:r>
            <w:proofErr w:type="spellEnd"/>
            <w:r w:rsidRPr="00525E8F">
              <w:rPr>
                <w:rStyle w:val="normaltextrun"/>
                <w:rFonts w:ascii="Calibri" w:hAnsi="Calibri" w:cs="Calibri"/>
                <w:color w:val="000000" w:themeColor="text1"/>
                <w:sz w:val="20"/>
              </w:rPr>
              <w:t xml:space="preserve"> </w:t>
            </w:r>
            <w:r w:rsidRPr="00525E8F">
              <w:rPr>
                <w:rFonts w:cstheme="minorHAnsi"/>
                <w:color w:val="000000" w:themeColor="text1"/>
                <w:sz w:val="20"/>
              </w:rPr>
              <w:t>D.3.2.</w:t>
            </w:r>
            <w:r w:rsidR="00525E8F">
              <w:rPr>
                <w:rFonts w:cstheme="minorHAnsi"/>
                <w:color w:val="000000" w:themeColor="text1"/>
                <w:sz w:val="20"/>
              </w:rPr>
              <w:t>,</w:t>
            </w:r>
            <w:r w:rsidRPr="00525E8F">
              <w:rPr>
                <w:rFonts w:cstheme="minorHAnsi"/>
                <w:color w:val="000000" w:themeColor="text1"/>
                <w:sz w:val="20"/>
              </w:rPr>
              <w:t xml:space="preserve"> </w:t>
            </w:r>
          </w:p>
          <w:p w14:paraId="1C6DC7C2" w14:textId="77777777" w:rsidR="001F1F20" w:rsidRPr="00525E8F" w:rsidRDefault="001F1F20" w:rsidP="00525E8F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proofErr w:type="spellStart"/>
            <w:r w:rsidRPr="00525E8F">
              <w:rPr>
                <w:rStyle w:val="normaltextrun"/>
                <w:rFonts w:ascii="Calibri" w:hAnsi="Calibri" w:cs="Calibri"/>
                <w:color w:val="000000" w:themeColor="text1"/>
                <w:sz w:val="20"/>
              </w:rPr>
              <w:t>osr</w:t>
            </w:r>
            <w:proofErr w:type="spellEnd"/>
            <w:r w:rsidRPr="00525E8F">
              <w:rPr>
                <w:rStyle w:val="normaltextrun"/>
                <w:rFonts w:ascii="Calibri" w:hAnsi="Calibri" w:cs="Calibri"/>
                <w:color w:val="000000" w:themeColor="text1"/>
                <w:sz w:val="20"/>
              </w:rPr>
              <w:t xml:space="preserve"> </w:t>
            </w:r>
            <w:r w:rsidR="00525E8F">
              <w:rPr>
                <w:rStyle w:val="normaltextrun"/>
                <w:rFonts w:ascii="Calibri" w:hAnsi="Calibri" w:cs="Calibri"/>
                <w:color w:val="000000" w:themeColor="text1"/>
                <w:sz w:val="20"/>
              </w:rPr>
              <w:t xml:space="preserve">A.3.4., </w:t>
            </w:r>
            <w:proofErr w:type="spellStart"/>
            <w:r w:rsidRPr="00525E8F">
              <w:rPr>
                <w:rStyle w:val="normaltextrun"/>
                <w:rFonts w:ascii="Calibri" w:hAnsi="Calibri" w:cs="Calibri"/>
                <w:color w:val="000000" w:themeColor="text1"/>
                <w:sz w:val="20"/>
              </w:rPr>
              <w:t>osr</w:t>
            </w:r>
            <w:proofErr w:type="spellEnd"/>
            <w:r w:rsidRPr="00525E8F">
              <w:rPr>
                <w:rStyle w:val="normaltextrun"/>
                <w:rFonts w:ascii="Calibri" w:hAnsi="Calibri" w:cs="Calibri"/>
                <w:color w:val="000000" w:themeColor="text1"/>
                <w:sz w:val="20"/>
              </w:rPr>
              <w:t xml:space="preserve"> B.3.2</w:t>
            </w:r>
            <w:r w:rsidR="00525E8F">
              <w:rPr>
                <w:rStyle w:val="normaltextrun"/>
                <w:rFonts w:ascii="Calibri" w:hAnsi="Calibri" w:cs="Calibri"/>
                <w:color w:val="000000" w:themeColor="text1"/>
                <w:sz w:val="20"/>
              </w:rPr>
              <w:t>,</w:t>
            </w:r>
          </w:p>
          <w:p w14:paraId="3A95191F" w14:textId="77777777" w:rsidR="001F1F20" w:rsidRPr="00525E8F" w:rsidRDefault="001F1F20" w:rsidP="001F1F20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proofErr w:type="spellStart"/>
            <w:r w:rsidRPr="00525E8F">
              <w:rPr>
                <w:rFonts w:ascii="Calibri" w:hAnsi="Calibri" w:cs="Calibri"/>
                <w:color w:val="000000" w:themeColor="text1"/>
                <w:sz w:val="20"/>
              </w:rPr>
              <w:t>ikt</w:t>
            </w:r>
            <w:proofErr w:type="spellEnd"/>
            <w:r w:rsidRPr="00525E8F">
              <w:rPr>
                <w:rFonts w:ascii="Calibri" w:hAnsi="Calibri" w:cs="Calibri"/>
                <w:color w:val="000000" w:themeColor="text1"/>
                <w:sz w:val="20"/>
              </w:rPr>
              <w:t xml:space="preserve"> A.3.2. </w:t>
            </w:r>
          </w:p>
          <w:p w14:paraId="04F18438" w14:textId="77777777" w:rsidR="004C47C2" w:rsidRPr="00835658" w:rsidRDefault="004C47C2" w:rsidP="00E95937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31F20"/>
                <w:sz w:val="18"/>
                <w:szCs w:val="16"/>
              </w:rPr>
            </w:pPr>
          </w:p>
        </w:tc>
      </w:tr>
      <w:tr w:rsidR="004C47C2" w:rsidRPr="00D413F4" w14:paraId="42380233" w14:textId="77777777" w:rsidTr="000E6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14:paraId="40EF5678" w14:textId="77777777" w:rsidR="004C47C2" w:rsidRPr="00E95937" w:rsidRDefault="004C47C2" w:rsidP="00E95937">
            <w:pPr>
              <w:spacing w:before="120" w:after="120"/>
              <w:ind w:left="113" w:right="113"/>
              <w:rPr>
                <w:color w:val="0070C0"/>
              </w:rPr>
            </w:pPr>
            <w:r w:rsidRPr="00E95937">
              <w:rPr>
                <w:color w:val="0070C0"/>
              </w:rPr>
              <w:t>Zamjenice i brojevi – ponavljanje, usustavljivanje i vrednovanje naučenoga</w:t>
            </w:r>
          </w:p>
        </w:tc>
        <w:tc>
          <w:tcPr>
            <w:tcW w:w="851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14:paraId="38D5051F" w14:textId="0C4D1FDF" w:rsidR="004C47C2" w:rsidRPr="007831A0" w:rsidRDefault="00005A45" w:rsidP="00E95937">
            <w:pPr>
              <w:pStyle w:val="StandardWeb"/>
              <w:spacing w:before="120" w:beforeAutospacing="0" w:after="120" w:afterAutospacing="0"/>
              <w:ind w:left="113" w:right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4</w:t>
            </w:r>
          </w:p>
        </w:tc>
        <w:tc>
          <w:tcPr>
            <w:tcW w:w="2126" w:type="dxa"/>
            <w:vMerge/>
            <w:tcBorders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14:paraId="5F3253B2" w14:textId="77777777" w:rsidR="004C47C2" w:rsidRPr="00843D74" w:rsidRDefault="004C47C2" w:rsidP="00E95937">
            <w:pPr>
              <w:pStyle w:val="StandardWeb"/>
              <w:spacing w:before="120" w:beforeAutospacing="0" w:after="0" w:afterAutospacing="0"/>
              <w:ind w:left="530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14:paraId="28C1C0E9" w14:textId="77777777" w:rsidR="004C47C2" w:rsidRPr="005B5205" w:rsidRDefault="001F1F20" w:rsidP="001F1F20">
            <w:pPr>
              <w:pStyle w:val="paragraph"/>
              <w:spacing w:before="120" w:beforeAutospacing="0" w:after="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F1F2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Prepoznati zamjenice među drugim vrstama riječi u govoru. Rješavati u timu zadatke različitih tipova. Ponoviti teorijsko znanje o zamjenicama kroz igru. Usustaviti znanja u obliku digitalne umne mape. Predstaviti drugim učenicima rezultate rada. Osmisliti pitanja i odgovore o zamjenicama na karticama. Riješiti digitalnu provjeru znanja.</w:t>
            </w:r>
          </w:p>
        </w:tc>
        <w:tc>
          <w:tcPr>
            <w:tcW w:w="2127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14:paraId="2C127E0B" w14:textId="77777777" w:rsidR="00525E8F" w:rsidRPr="00525E8F" w:rsidRDefault="00525E8F" w:rsidP="00525E8F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proofErr w:type="spellStart"/>
            <w:r w:rsidRPr="00525E8F">
              <w:rPr>
                <w:rStyle w:val="normaltextrun"/>
                <w:rFonts w:ascii="Calibri" w:hAnsi="Calibri" w:cs="Calibri"/>
                <w:color w:val="000000" w:themeColor="text1"/>
                <w:sz w:val="20"/>
              </w:rPr>
              <w:t>uku</w:t>
            </w:r>
            <w:proofErr w:type="spellEnd"/>
            <w:r w:rsidRPr="00525E8F">
              <w:rPr>
                <w:rStyle w:val="normaltextrun"/>
                <w:rFonts w:ascii="Calibri" w:hAnsi="Calibri" w:cs="Calibri"/>
                <w:color w:val="000000" w:themeColor="text1"/>
                <w:sz w:val="20"/>
              </w:rPr>
              <w:t xml:space="preserve"> A.3.2., </w:t>
            </w:r>
            <w:proofErr w:type="spellStart"/>
            <w:r w:rsidRPr="00525E8F">
              <w:rPr>
                <w:rFonts w:ascii="Calibri" w:hAnsi="Calibri" w:cs="Calibri"/>
                <w:color w:val="000000" w:themeColor="text1"/>
                <w:sz w:val="20"/>
              </w:rPr>
              <w:t>uku</w:t>
            </w:r>
            <w:proofErr w:type="spellEnd"/>
            <w:r w:rsidRPr="00525E8F">
              <w:rPr>
                <w:rFonts w:ascii="Calibri" w:hAnsi="Calibri" w:cs="Calibri"/>
                <w:color w:val="000000" w:themeColor="text1"/>
                <w:sz w:val="20"/>
              </w:rPr>
              <w:t xml:space="preserve"> B.3.4., </w:t>
            </w:r>
            <w:proofErr w:type="spellStart"/>
            <w:r w:rsidRPr="00525E8F">
              <w:rPr>
                <w:rFonts w:cstheme="minorHAnsi"/>
                <w:color w:val="000000" w:themeColor="text1"/>
                <w:sz w:val="20"/>
              </w:rPr>
              <w:t>uku</w:t>
            </w:r>
            <w:proofErr w:type="spellEnd"/>
            <w:r w:rsidRPr="00525E8F">
              <w:rPr>
                <w:rFonts w:cstheme="minorHAnsi"/>
                <w:color w:val="000000" w:themeColor="text1"/>
                <w:sz w:val="20"/>
              </w:rPr>
              <w:t xml:space="preserve"> D.3.2., </w:t>
            </w:r>
          </w:p>
          <w:p w14:paraId="5C7A25D7" w14:textId="77777777" w:rsidR="00525E8F" w:rsidRPr="00525E8F" w:rsidRDefault="00525E8F" w:rsidP="00525E8F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proofErr w:type="spellStart"/>
            <w:r w:rsidRPr="00525E8F">
              <w:rPr>
                <w:rFonts w:cstheme="minorHAnsi"/>
                <w:color w:val="000000" w:themeColor="text1"/>
                <w:sz w:val="20"/>
              </w:rPr>
              <w:t>ikt</w:t>
            </w:r>
            <w:proofErr w:type="spellEnd"/>
            <w:r w:rsidRPr="00525E8F">
              <w:rPr>
                <w:rFonts w:cstheme="minorHAnsi"/>
                <w:color w:val="000000" w:themeColor="text1"/>
                <w:sz w:val="20"/>
              </w:rPr>
              <w:t xml:space="preserve">. D.3.1., </w:t>
            </w:r>
            <w:proofErr w:type="spellStart"/>
            <w:r w:rsidRPr="00525E8F">
              <w:rPr>
                <w:rFonts w:cstheme="minorHAnsi"/>
                <w:color w:val="000000" w:themeColor="text1"/>
                <w:sz w:val="20"/>
              </w:rPr>
              <w:t>osr</w:t>
            </w:r>
            <w:proofErr w:type="spellEnd"/>
            <w:r w:rsidRPr="00525E8F">
              <w:rPr>
                <w:rFonts w:cstheme="minorHAnsi"/>
                <w:color w:val="000000" w:themeColor="text1"/>
                <w:sz w:val="20"/>
              </w:rPr>
              <w:t xml:space="preserve"> A.3.3., </w:t>
            </w:r>
          </w:p>
          <w:p w14:paraId="550A8BA3" w14:textId="77777777" w:rsidR="00525E8F" w:rsidRPr="00525E8F" w:rsidRDefault="00525E8F" w:rsidP="00525E8F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proofErr w:type="spellStart"/>
            <w:r w:rsidRPr="00525E8F">
              <w:rPr>
                <w:rFonts w:cstheme="minorHAnsi"/>
                <w:color w:val="000000" w:themeColor="text1"/>
                <w:sz w:val="20"/>
              </w:rPr>
              <w:t>osr</w:t>
            </w:r>
            <w:proofErr w:type="spellEnd"/>
            <w:r w:rsidRPr="00525E8F">
              <w:rPr>
                <w:rFonts w:cstheme="minorHAnsi"/>
                <w:color w:val="000000" w:themeColor="text1"/>
                <w:sz w:val="20"/>
              </w:rPr>
              <w:t xml:space="preserve"> B.3.2., </w:t>
            </w:r>
            <w:proofErr w:type="spellStart"/>
            <w:r w:rsidRPr="00525E8F">
              <w:rPr>
                <w:rFonts w:cstheme="minorHAnsi"/>
                <w:bCs/>
                <w:color w:val="000000" w:themeColor="text1"/>
                <w:sz w:val="20"/>
              </w:rPr>
              <w:t>osr</w:t>
            </w:r>
            <w:proofErr w:type="spellEnd"/>
            <w:r w:rsidRPr="00525E8F">
              <w:rPr>
                <w:rFonts w:cstheme="minorHAnsi"/>
                <w:bCs/>
                <w:color w:val="000000" w:themeColor="text1"/>
                <w:sz w:val="20"/>
              </w:rPr>
              <w:t xml:space="preserve"> B.3.4. </w:t>
            </w:r>
          </w:p>
          <w:p w14:paraId="109BC096" w14:textId="77777777" w:rsidR="004C47C2" w:rsidRPr="000F321A" w:rsidRDefault="004C47C2" w:rsidP="00525E8F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31F20"/>
                <w:sz w:val="18"/>
                <w:szCs w:val="18"/>
              </w:rPr>
            </w:pPr>
          </w:p>
        </w:tc>
      </w:tr>
      <w:tr w:rsidR="00E95937" w:rsidRPr="00D413F4" w14:paraId="666328F9" w14:textId="77777777" w:rsidTr="007F3406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14:paraId="79B931D8" w14:textId="77777777" w:rsidR="00E95937" w:rsidRPr="00E95937" w:rsidRDefault="00E95937" w:rsidP="00E95937">
            <w:pPr>
              <w:spacing w:before="120" w:after="120"/>
              <w:ind w:left="113" w:right="113"/>
              <w:rPr>
                <w:i/>
                <w:color w:val="0070C0"/>
              </w:rPr>
            </w:pPr>
            <w:r w:rsidRPr="00E95937">
              <w:rPr>
                <w:color w:val="0070C0"/>
              </w:rPr>
              <w:lastRenderedPageBreak/>
              <w:t xml:space="preserve">Paulo </w:t>
            </w:r>
            <w:proofErr w:type="spellStart"/>
            <w:r w:rsidRPr="00E95937">
              <w:rPr>
                <w:color w:val="0070C0"/>
              </w:rPr>
              <w:t>Celot</w:t>
            </w:r>
            <w:proofErr w:type="spellEnd"/>
            <w:r w:rsidRPr="00E95937">
              <w:rPr>
                <w:color w:val="0070C0"/>
              </w:rPr>
              <w:t>, Susie Jones,</w:t>
            </w:r>
            <w:r w:rsidRPr="00E95937">
              <w:rPr>
                <w:i/>
                <w:color w:val="0070C0"/>
              </w:rPr>
              <w:t xml:space="preserve"> Put u svijet medijske pismenosti: Osviještenost</w:t>
            </w:r>
          </w:p>
          <w:p w14:paraId="50BA2B12" w14:textId="77777777" w:rsidR="00E95937" w:rsidRPr="00E95937" w:rsidRDefault="00E95937" w:rsidP="00E95937">
            <w:pPr>
              <w:spacing w:before="120" w:after="120"/>
              <w:ind w:left="113" w:right="113"/>
              <w:rPr>
                <w:i/>
                <w:color w:val="0070C0"/>
              </w:rPr>
            </w:pPr>
            <w:r w:rsidRPr="00E95937">
              <w:rPr>
                <w:i/>
                <w:color w:val="0070C0"/>
              </w:rPr>
              <w:t>Medijski sadržaji</w:t>
            </w:r>
          </w:p>
        </w:tc>
        <w:tc>
          <w:tcPr>
            <w:tcW w:w="851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14:paraId="11133845" w14:textId="77777777" w:rsidR="00E95937" w:rsidRPr="007831A0" w:rsidRDefault="004C47C2" w:rsidP="00E95937">
            <w:pPr>
              <w:pStyle w:val="StandardWeb"/>
              <w:spacing w:before="120" w:beforeAutospacing="0" w:after="120" w:afterAutospacing="0"/>
              <w:ind w:left="113" w:right="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14:paraId="296263AB" w14:textId="77777777" w:rsidR="004C47C2" w:rsidRPr="004C47C2" w:rsidRDefault="004C47C2" w:rsidP="004C47C2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70C0"/>
              </w:rPr>
            </w:pPr>
            <w:r w:rsidRPr="004C47C2">
              <w:rPr>
                <w:rFonts w:cstheme="minorHAnsi"/>
                <w:b/>
                <w:color w:val="0070C0"/>
              </w:rPr>
              <w:t>OŠ HJ C.6.1.</w:t>
            </w:r>
          </w:p>
          <w:p w14:paraId="3E965E3A" w14:textId="77777777" w:rsidR="00E95937" w:rsidRPr="004C47C2" w:rsidRDefault="004C47C2" w:rsidP="004C47C2">
            <w:pPr>
              <w:pStyle w:val="StandardWeb"/>
              <w:spacing w:before="120" w:beforeAutospacing="0" w:after="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C47C2">
              <w:rPr>
                <w:rFonts w:asciiTheme="minorHAnsi" w:hAnsiTheme="minorHAnsi" w:cstheme="minorHAnsi"/>
                <w:color w:val="000000" w:themeColor="text1"/>
                <w:sz w:val="18"/>
              </w:rPr>
              <w:t>OŠ HJ A.6.1., OŠ HJ A.6.2., OŠ HJ A.6.3., OŠ HJ A.6.4.</w:t>
            </w:r>
          </w:p>
        </w:tc>
        <w:tc>
          <w:tcPr>
            <w:tcW w:w="7796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14:paraId="29A9BF5F" w14:textId="77777777" w:rsidR="004B075B" w:rsidRPr="004B075B" w:rsidRDefault="004B075B" w:rsidP="00525E8F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b/>
                <w:i w:val="0"/>
                <w:color w:val="0070C0"/>
                <w:sz w:val="18"/>
                <w:lang w:val="hr-HR"/>
              </w:rPr>
            </w:pPr>
            <w:r>
              <w:rPr>
                <w:rStyle w:val="Neupadljivoisticanje"/>
                <w:b/>
                <w:i w:val="0"/>
                <w:color w:val="0070C0"/>
                <w:sz w:val="18"/>
                <w:lang w:val="hr-HR"/>
              </w:rPr>
              <w:t>Uspoređivati</w:t>
            </w:r>
            <w:r w:rsidRPr="004B075B">
              <w:rPr>
                <w:rStyle w:val="Neupadljivoisticanje"/>
                <w:b/>
                <w:i w:val="0"/>
                <w:color w:val="0070C0"/>
                <w:sz w:val="18"/>
                <w:lang w:val="hr-HR"/>
              </w:rPr>
              <w:t xml:space="preserve"> različito predstavljanje istih medijskih sadržaja i njihov utjecaj na razvoj mišljenja i stavova. </w:t>
            </w:r>
          </w:p>
          <w:p w14:paraId="701F735B" w14:textId="77777777" w:rsidR="00525E8F" w:rsidRPr="00525E8F" w:rsidRDefault="00525E8F" w:rsidP="00525E8F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525E8F">
              <w:rPr>
                <w:color w:val="000000" w:themeColor="text1"/>
                <w:sz w:val="18"/>
                <w:lang w:val="hr-HR"/>
              </w:rPr>
              <w:t>Izraziti mišljenje o pojmu medijske pismenosti. Ispuniti anketu i usporediti odgovore</w:t>
            </w:r>
          </w:p>
          <w:p w14:paraId="01994DB8" w14:textId="77777777" w:rsidR="00525E8F" w:rsidRDefault="00525E8F" w:rsidP="00525E8F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525E8F">
              <w:rPr>
                <w:color w:val="000000" w:themeColor="text1"/>
                <w:sz w:val="18"/>
                <w:lang w:val="hr-HR"/>
              </w:rPr>
              <w:t xml:space="preserve">Pogledati animirani film i odgovoriti na pitanja vezana uz animirani film, razgovarati o pojmu osviještenosti i medijske pismenosti.  Napisati poruke kako biti osviješten u odabiru medija.       </w:t>
            </w:r>
          </w:p>
          <w:p w14:paraId="71472F6F" w14:textId="77777777" w:rsidR="00E95937" w:rsidRPr="00525E8F" w:rsidRDefault="00525E8F" w:rsidP="004B075B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hr-HR"/>
              </w:rPr>
            </w:pPr>
            <w:r w:rsidRPr="00525E8F">
              <w:rPr>
                <w:color w:val="000000" w:themeColor="text1"/>
                <w:sz w:val="18"/>
                <w:lang w:val="hr-HR"/>
              </w:rPr>
              <w:t>Iznijeti dosadašnja iskustva o praćenju medija. Provjeriti informacije iz različitih izvora i doći do spoznaje jesu li istinite. Prepoznati prikriveno oglašavanje u časopisima za mlade. Oblikovati medijski sadržaj informativno, obrazovno i zabavno. Zaključiti kako mediji često prikazuju iskrivljenu sliku stvarnosti. Izraditi umnu mapu s ključnim pojmovima vezanim uz medijske sadržaje</w:t>
            </w:r>
            <w:r>
              <w:rPr>
                <w:color w:val="000000" w:themeColor="text1"/>
                <w:sz w:val="18"/>
                <w:lang w:val="hr-HR"/>
              </w:rPr>
              <w:t>.</w:t>
            </w:r>
            <w:r w:rsidRPr="00525E8F">
              <w:rPr>
                <w:color w:val="000000" w:themeColor="text1"/>
                <w:sz w:val="18"/>
                <w:lang w:val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14:paraId="52F399E1" w14:textId="77777777" w:rsidR="00E95937" w:rsidRPr="000F321A" w:rsidRDefault="0019361E" w:rsidP="00E95937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-</w:t>
            </w:r>
          </w:p>
        </w:tc>
      </w:tr>
      <w:tr w:rsidR="00E95937" w:rsidRPr="00D413F4" w14:paraId="623ED403" w14:textId="77777777" w:rsidTr="00E95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14:paraId="0527C94E" w14:textId="05CC6444" w:rsidR="00E95937" w:rsidRPr="00E95937" w:rsidRDefault="00E95937" w:rsidP="00E95937">
            <w:pPr>
              <w:spacing w:before="120" w:after="120"/>
              <w:ind w:left="113" w:right="113"/>
              <w:rPr>
                <w:color w:val="0070C0"/>
              </w:rPr>
            </w:pPr>
            <w:r w:rsidRPr="00E95937">
              <w:rPr>
                <w:color w:val="0070C0"/>
              </w:rPr>
              <w:t xml:space="preserve">Projekt: </w:t>
            </w:r>
            <w:r w:rsidRPr="00E95937">
              <w:rPr>
                <w:i/>
                <w:color w:val="0070C0"/>
              </w:rPr>
              <w:t>Bake i djedovi u školskim klupama</w:t>
            </w:r>
          </w:p>
        </w:tc>
        <w:tc>
          <w:tcPr>
            <w:tcW w:w="851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14:paraId="62625794" w14:textId="64B6AEF9" w:rsidR="00E95937" w:rsidRPr="007831A0" w:rsidRDefault="00005A45" w:rsidP="00E95937">
            <w:pPr>
              <w:pStyle w:val="StandardWeb"/>
              <w:spacing w:before="120" w:beforeAutospacing="0" w:after="120" w:afterAutospacing="0"/>
              <w:ind w:left="113" w:right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14:paraId="71C6A2FA" w14:textId="77777777" w:rsidR="004C47C2" w:rsidRPr="004C47C2" w:rsidRDefault="004C47C2" w:rsidP="004C47C2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70C0"/>
              </w:rPr>
            </w:pPr>
            <w:r w:rsidRPr="004C47C2">
              <w:rPr>
                <w:rFonts w:cstheme="minorHAnsi"/>
                <w:b/>
                <w:color w:val="0070C0"/>
              </w:rPr>
              <w:t>OŠ HJ B.6.4.</w:t>
            </w:r>
          </w:p>
          <w:p w14:paraId="6C674555" w14:textId="77777777" w:rsidR="00E95937" w:rsidRPr="004C47C2" w:rsidRDefault="004C47C2" w:rsidP="004C47C2">
            <w:pPr>
              <w:pStyle w:val="StandardWeb"/>
              <w:spacing w:before="120" w:beforeAutospacing="0" w:after="120" w:afterAutospacing="0"/>
              <w:ind w:left="113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C47C2">
              <w:rPr>
                <w:rFonts w:asciiTheme="minorHAnsi" w:hAnsiTheme="minorHAnsi" w:cstheme="minorHAnsi"/>
                <w:color w:val="000000" w:themeColor="text1"/>
                <w:sz w:val="18"/>
              </w:rPr>
              <w:t>OŠ HJ A.6.1., OŠ HJ A.6.2., OŠ HJ A.6.3., OŠ HJ A.6.4.</w:t>
            </w:r>
          </w:p>
        </w:tc>
        <w:tc>
          <w:tcPr>
            <w:tcW w:w="7796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14:paraId="50DBB91A" w14:textId="77777777" w:rsidR="00E95937" w:rsidRPr="004B075B" w:rsidRDefault="004B075B" w:rsidP="00E95937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noProof/>
                <w:color w:val="0070C0"/>
                <w:sz w:val="18"/>
                <w:szCs w:val="18"/>
                <w:lang w:eastAsia="hr-HR"/>
              </w:rPr>
            </w:pPr>
            <w:r w:rsidRPr="004B075B">
              <w:rPr>
                <w:rFonts w:eastAsia="Times New Roman"/>
                <w:b/>
                <w:noProof/>
                <w:color w:val="0070C0"/>
                <w:sz w:val="18"/>
                <w:szCs w:val="18"/>
                <w:lang w:eastAsia="hr-HR"/>
              </w:rPr>
              <w:t xml:space="preserve">Provesti istraživanje o školovanju nekad. </w:t>
            </w:r>
          </w:p>
          <w:p w14:paraId="1858F197" w14:textId="77777777" w:rsidR="004B075B" w:rsidRPr="004B075B" w:rsidRDefault="004B075B" w:rsidP="004B075B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hr-HR"/>
              </w:rPr>
            </w:pPr>
            <w:r w:rsidRPr="004B075B">
              <w:rPr>
                <w:color w:val="000000" w:themeColor="text1"/>
                <w:sz w:val="18"/>
                <w:szCs w:val="18"/>
                <w:lang w:val="hr-HR"/>
              </w:rPr>
              <w:t>Provesti individualno istraživanje o zadanoj temi. Odabrati izvore informacija.</w:t>
            </w:r>
          </w:p>
          <w:p w14:paraId="2738EAD9" w14:textId="77777777" w:rsidR="004B075B" w:rsidRPr="004B075B" w:rsidRDefault="004B075B" w:rsidP="004B075B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02Bold"/>
                <w:b w:val="0"/>
                <w:bCs w:val="0"/>
                <w:color w:val="000000" w:themeColor="text1"/>
                <w:sz w:val="18"/>
                <w:szCs w:val="18"/>
                <w:lang w:val="hr-HR"/>
              </w:rPr>
            </w:pPr>
            <w:r w:rsidRPr="004B075B">
              <w:rPr>
                <w:color w:val="000000" w:themeColor="text1"/>
                <w:sz w:val="18"/>
                <w:szCs w:val="18"/>
                <w:lang w:val="hr-HR"/>
              </w:rPr>
              <w:t>Prikupiti</w:t>
            </w:r>
            <w:r>
              <w:rPr>
                <w:color w:val="000000" w:themeColor="text1"/>
                <w:sz w:val="18"/>
                <w:szCs w:val="18"/>
                <w:lang w:val="hr-HR"/>
              </w:rPr>
              <w:t xml:space="preserve"> podat</w:t>
            </w:r>
            <w:r w:rsidRPr="004B075B">
              <w:rPr>
                <w:color w:val="000000" w:themeColor="text1"/>
                <w:sz w:val="18"/>
                <w:szCs w:val="18"/>
                <w:lang w:val="hr-HR"/>
              </w:rPr>
              <w:t xml:space="preserve">ke, pripremiti pitanja za intervju s bakom i/ili djedom. Organizirati prikupljene podatke, procijeniti njihovu kvalitetu i napraviti odabir podataka. </w:t>
            </w:r>
            <w:r w:rsidRPr="004B075B">
              <w:rPr>
                <w:rStyle w:val="02Bold"/>
                <w:rFonts w:cstheme="minorHAnsi"/>
                <w:b w:val="0"/>
                <w:color w:val="000000" w:themeColor="text1"/>
                <w:sz w:val="18"/>
                <w:szCs w:val="18"/>
                <w:lang w:val="hr-HR"/>
              </w:rPr>
              <w:t xml:space="preserve">Napisati tekst od prikupljenih podataka. </w:t>
            </w:r>
          </w:p>
          <w:p w14:paraId="4D965B20" w14:textId="77777777" w:rsidR="004B075B" w:rsidRPr="004B075B" w:rsidRDefault="004B075B" w:rsidP="004B075B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hr-HR"/>
              </w:rPr>
            </w:pPr>
            <w:r w:rsidRPr="004B075B">
              <w:rPr>
                <w:color w:val="000000" w:themeColor="text1"/>
                <w:sz w:val="18"/>
                <w:szCs w:val="18"/>
                <w:lang w:val="hr-HR"/>
              </w:rPr>
              <w:t>Odabrati fotografije, tablice, pisane izvore, izreske iz časopisa i pozicionirati ih.</w:t>
            </w:r>
            <w:r>
              <w:rPr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4B075B">
              <w:rPr>
                <w:color w:val="000000" w:themeColor="text1"/>
                <w:sz w:val="18"/>
                <w:szCs w:val="18"/>
                <w:lang w:val="hr-HR"/>
              </w:rPr>
              <w:t>Složiti materijale i napraviti logičan slijed postera</w:t>
            </w:r>
            <w:r>
              <w:rPr>
                <w:color w:val="000000" w:themeColor="text1"/>
                <w:sz w:val="18"/>
                <w:szCs w:val="18"/>
                <w:lang w:val="hr-HR"/>
              </w:rPr>
              <w:t>.</w:t>
            </w:r>
          </w:p>
        </w:tc>
        <w:tc>
          <w:tcPr>
            <w:tcW w:w="2127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14:paraId="1C32C1BB" w14:textId="77777777" w:rsidR="00E95937" w:rsidRPr="004B075B" w:rsidRDefault="004B075B" w:rsidP="004B075B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i w:val="0"/>
              </w:rPr>
            </w:pPr>
            <w:proofErr w:type="spellStart"/>
            <w:r w:rsidRPr="004B075B">
              <w:rPr>
                <w:rStyle w:val="Neupadljivoisticanje"/>
                <w:i w:val="0"/>
                <w:sz w:val="20"/>
              </w:rPr>
              <w:t>osr</w:t>
            </w:r>
            <w:proofErr w:type="spellEnd"/>
            <w:r w:rsidRPr="004B075B">
              <w:rPr>
                <w:rStyle w:val="Neupadljivoisticanje"/>
                <w:i w:val="0"/>
                <w:sz w:val="20"/>
              </w:rPr>
              <w:t xml:space="preserve"> A.3.2., </w:t>
            </w:r>
            <w:proofErr w:type="spellStart"/>
            <w:r w:rsidRPr="004B075B">
              <w:rPr>
                <w:rStyle w:val="Neupadljivoisticanje"/>
                <w:i w:val="0"/>
                <w:sz w:val="20"/>
              </w:rPr>
              <w:t>uku</w:t>
            </w:r>
            <w:proofErr w:type="spellEnd"/>
            <w:r w:rsidRPr="004B075B">
              <w:rPr>
                <w:rStyle w:val="Neupadljivoisticanje"/>
                <w:i w:val="0"/>
                <w:sz w:val="20"/>
              </w:rPr>
              <w:t xml:space="preserve"> A.3.1. </w:t>
            </w:r>
            <w:proofErr w:type="spellStart"/>
            <w:r w:rsidRPr="004B075B">
              <w:rPr>
                <w:rStyle w:val="Neupadljivoisticanje"/>
                <w:i w:val="0"/>
                <w:sz w:val="20"/>
              </w:rPr>
              <w:t>uku</w:t>
            </w:r>
            <w:proofErr w:type="spellEnd"/>
            <w:r w:rsidRPr="004B075B">
              <w:rPr>
                <w:rStyle w:val="Neupadljivoisticanje"/>
                <w:i w:val="0"/>
                <w:sz w:val="20"/>
              </w:rPr>
              <w:t xml:space="preserve"> A.3.3., </w:t>
            </w:r>
            <w:proofErr w:type="spellStart"/>
            <w:r w:rsidRPr="004B075B">
              <w:rPr>
                <w:rStyle w:val="Neupadljivoisticanje"/>
                <w:i w:val="0"/>
                <w:sz w:val="20"/>
              </w:rPr>
              <w:t>uku</w:t>
            </w:r>
            <w:proofErr w:type="spellEnd"/>
            <w:r w:rsidRPr="004B075B">
              <w:rPr>
                <w:rStyle w:val="Neupadljivoisticanje"/>
                <w:i w:val="0"/>
                <w:sz w:val="20"/>
              </w:rPr>
              <w:t xml:space="preserve"> A.3.4., </w:t>
            </w:r>
            <w:proofErr w:type="spellStart"/>
            <w:r w:rsidRPr="004B075B">
              <w:rPr>
                <w:rStyle w:val="Neupadljivoisticanje"/>
                <w:i w:val="0"/>
                <w:sz w:val="20"/>
              </w:rPr>
              <w:t>uku</w:t>
            </w:r>
            <w:proofErr w:type="spellEnd"/>
            <w:r w:rsidRPr="004B075B">
              <w:rPr>
                <w:rStyle w:val="Neupadljivoisticanje"/>
                <w:i w:val="0"/>
                <w:sz w:val="20"/>
              </w:rPr>
              <w:t xml:space="preserve"> B.3.4., </w:t>
            </w:r>
            <w:proofErr w:type="spellStart"/>
            <w:r w:rsidRPr="004B075B">
              <w:rPr>
                <w:rStyle w:val="Neupadljivoisticanje"/>
                <w:i w:val="0"/>
                <w:sz w:val="20"/>
              </w:rPr>
              <w:t>ikt</w:t>
            </w:r>
            <w:proofErr w:type="spellEnd"/>
            <w:r w:rsidRPr="004B075B">
              <w:rPr>
                <w:rStyle w:val="Neupadljivoisticanje"/>
                <w:i w:val="0"/>
                <w:sz w:val="20"/>
              </w:rPr>
              <w:t xml:space="preserve"> A.3.1.</w:t>
            </w:r>
          </w:p>
        </w:tc>
      </w:tr>
      <w:tr w:rsidR="00E95937" w:rsidRPr="00D413F4" w14:paraId="70CC8D7A" w14:textId="77777777" w:rsidTr="007F3406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14:paraId="1F584FF5" w14:textId="77777777" w:rsidR="00E95937" w:rsidRPr="00E95937" w:rsidRDefault="00E95937" w:rsidP="00E95937">
            <w:pPr>
              <w:spacing w:before="120" w:after="120"/>
              <w:ind w:left="113" w:right="113"/>
              <w:rPr>
                <w:rFonts w:cstheme="minorHAnsi"/>
                <w:color w:val="0070C0"/>
              </w:rPr>
            </w:pPr>
            <w:r w:rsidRPr="00E95937">
              <w:rPr>
                <w:rFonts w:cstheme="minorHAnsi"/>
                <w:color w:val="0070C0"/>
              </w:rPr>
              <w:t>Djelo za cjelovito čitanje</w:t>
            </w:r>
          </w:p>
        </w:tc>
        <w:tc>
          <w:tcPr>
            <w:tcW w:w="851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14:paraId="1A002DD1" w14:textId="77777777" w:rsidR="00E95937" w:rsidRPr="007831A0" w:rsidRDefault="004C47C2" w:rsidP="00E95937">
            <w:pPr>
              <w:pStyle w:val="StandardWeb"/>
              <w:spacing w:before="120" w:beforeAutospacing="0" w:after="120" w:afterAutospacing="0"/>
              <w:ind w:left="113" w:right="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14:paraId="13EA6D2A" w14:textId="77777777" w:rsidR="004C47C2" w:rsidRDefault="004C47C2" w:rsidP="004C47C2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7BA3">
              <w:rPr>
                <w:b/>
                <w:color w:val="0070C0"/>
              </w:rPr>
              <w:t>O</w:t>
            </w:r>
            <w:r>
              <w:rPr>
                <w:b/>
                <w:color w:val="0070C0"/>
              </w:rPr>
              <w:t>Š HJ B.6.1.                   OŠ HJ B.6</w:t>
            </w:r>
            <w:r w:rsidRPr="00DF7BA3">
              <w:rPr>
                <w:b/>
                <w:color w:val="0070C0"/>
              </w:rPr>
              <w:t>.4.</w:t>
            </w:r>
          </w:p>
          <w:p w14:paraId="236AAD9D" w14:textId="77777777" w:rsidR="00E95937" w:rsidRPr="004C47C2" w:rsidRDefault="004C47C2" w:rsidP="004C47C2">
            <w:pPr>
              <w:pStyle w:val="StandardWeb"/>
              <w:spacing w:before="120" w:beforeAutospacing="0" w:after="12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C47C2">
              <w:rPr>
                <w:rFonts w:asciiTheme="minorHAnsi" w:hAnsiTheme="minorHAnsi" w:cstheme="minorHAnsi"/>
                <w:color w:val="000000" w:themeColor="text1"/>
                <w:sz w:val="18"/>
              </w:rPr>
              <w:t>OŠ HJ A.6.1., OŠ HJ A.6.2., OŠ HJ A.6.3., OŠ HJ A.6.4.</w:t>
            </w:r>
          </w:p>
        </w:tc>
        <w:tc>
          <w:tcPr>
            <w:tcW w:w="7796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14:paraId="4E933334" w14:textId="77777777" w:rsidR="00E95937" w:rsidRPr="007831A0" w:rsidRDefault="004C47C2" w:rsidP="00E95937">
            <w:pPr>
              <w:spacing w:before="6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noProof/>
                <w:color w:val="000000" w:themeColor="text1"/>
                <w:sz w:val="18"/>
                <w:szCs w:val="24"/>
                <w:lang w:eastAsia="hr-HR"/>
              </w:rPr>
            </w:pPr>
            <w:r>
              <w:rPr>
                <w:rFonts w:eastAsia="Times New Roman"/>
                <w:bCs/>
                <w:color w:val="000000"/>
                <w:sz w:val="18"/>
                <w:szCs w:val="16"/>
                <w:lang w:eastAsia="hr-HR"/>
              </w:rPr>
              <w:t>I</w:t>
            </w:r>
            <w:r w:rsidRPr="003B209D">
              <w:rPr>
                <w:rFonts w:eastAsia="Times New Roman"/>
                <w:color w:val="000000"/>
                <w:sz w:val="18"/>
                <w:szCs w:val="16"/>
                <w:lang w:eastAsia="hr-HR"/>
              </w:rPr>
              <w:t>zražava</w:t>
            </w:r>
            <w:r>
              <w:rPr>
                <w:rFonts w:eastAsia="Times New Roman"/>
                <w:color w:val="000000"/>
                <w:sz w:val="18"/>
                <w:szCs w:val="16"/>
                <w:lang w:eastAsia="hr-HR"/>
              </w:rPr>
              <w:t>ti</w:t>
            </w:r>
            <w:r w:rsidRPr="003B209D">
              <w:rPr>
                <w:rFonts w:eastAsia="Times New Roman"/>
                <w:bCs/>
                <w:color w:val="000000"/>
                <w:sz w:val="18"/>
                <w:szCs w:val="16"/>
                <w:lang w:eastAsia="hr-HR"/>
              </w:rPr>
              <w:t xml:space="preserve"> doživljaj</w:t>
            </w:r>
            <w:r>
              <w:rPr>
                <w:rFonts w:eastAsia="Times New Roman"/>
                <w:color w:val="000000"/>
                <w:sz w:val="18"/>
                <w:szCs w:val="16"/>
                <w:lang w:eastAsia="hr-HR"/>
              </w:rPr>
              <w:t xml:space="preserve"> o književnom</w:t>
            </w:r>
            <w:r w:rsidRPr="003B209D">
              <w:rPr>
                <w:rFonts w:eastAsia="Times New Roman"/>
                <w:color w:val="000000"/>
                <w:sz w:val="18"/>
                <w:szCs w:val="16"/>
                <w:lang w:eastAsia="hr-HR"/>
              </w:rPr>
              <w:t xml:space="preserve"> tekst</w:t>
            </w:r>
            <w:r>
              <w:rPr>
                <w:rFonts w:eastAsia="Times New Roman"/>
                <w:color w:val="000000"/>
                <w:sz w:val="18"/>
                <w:szCs w:val="16"/>
                <w:lang w:eastAsia="hr-HR"/>
              </w:rPr>
              <w:t>u</w:t>
            </w:r>
            <w:r w:rsidRPr="003B209D">
              <w:rPr>
                <w:rFonts w:eastAsia="Times New Roman"/>
                <w:color w:val="000000"/>
                <w:sz w:val="18"/>
                <w:szCs w:val="16"/>
                <w:lang w:eastAsia="hr-HR"/>
              </w:rPr>
              <w:t xml:space="preserve">. </w:t>
            </w:r>
            <w:r w:rsidRPr="003B209D">
              <w:rPr>
                <w:rFonts w:eastAsia="Times New Roman"/>
                <w:bCs/>
                <w:color w:val="000000"/>
                <w:sz w:val="18"/>
                <w:szCs w:val="16"/>
                <w:lang w:eastAsia="hr-HR"/>
              </w:rPr>
              <w:t>Tumači</w:t>
            </w:r>
            <w:r>
              <w:rPr>
                <w:rFonts w:eastAsia="Times New Roman"/>
                <w:bCs/>
                <w:color w:val="000000"/>
                <w:sz w:val="18"/>
                <w:szCs w:val="16"/>
                <w:lang w:eastAsia="hr-HR"/>
              </w:rPr>
              <w:t>ti</w:t>
            </w:r>
            <w:r w:rsidRPr="003B209D">
              <w:rPr>
                <w:rFonts w:eastAsia="Times New Roman"/>
                <w:bCs/>
                <w:color w:val="000000"/>
                <w:sz w:val="18"/>
                <w:szCs w:val="16"/>
                <w:lang w:eastAsia="hr-HR"/>
              </w:rPr>
              <w:t xml:space="preserve"> </w:t>
            </w:r>
            <w:r w:rsidRPr="003B209D">
              <w:rPr>
                <w:rFonts w:eastAsia="Times New Roman"/>
                <w:color w:val="000000"/>
                <w:sz w:val="18"/>
                <w:szCs w:val="16"/>
                <w:lang w:eastAsia="hr-HR"/>
              </w:rPr>
              <w:t xml:space="preserve">značenje književnoga teksta primjenjujući književnoteorijska znanja. </w:t>
            </w:r>
            <w:r w:rsidRPr="003B209D">
              <w:rPr>
                <w:sz w:val="18"/>
                <w:szCs w:val="16"/>
              </w:rPr>
              <w:t>V</w:t>
            </w:r>
            <w:r>
              <w:rPr>
                <w:rFonts w:eastAsia="Times New Roman"/>
                <w:bCs/>
                <w:color w:val="000000"/>
                <w:sz w:val="18"/>
                <w:szCs w:val="16"/>
                <w:lang w:eastAsia="hr-HR"/>
              </w:rPr>
              <w:t>rednovati</w:t>
            </w:r>
            <w:r w:rsidRPr="003B209D">
              <w:rPr>
                <w:rFonts w:eastAsia="Times New Roman"/>
                <w:color w:val="000000"/>
                <w:sz w:val="18"/>
                <w:szCs w:val="16"/>
                <w:lang w:eastAsia="hr-HR"/>
              </w:rPr>
              <w:t xml:space="preserve"> književni tekst i </w:t>
            </w:r>
            <w:r w:rsidRPr="003B209D">
              <w:rPr>
                <w:rFonts w:eastAsia="Times New Roman"/>
                <w:bCs/>
                <w:color w:val="000000"/>
                <w:sz w:val="18"/>
                <w:szCs w:val="16"/>
                <w:lang w:eastAsia="hr-HR"/>
              </w:rPr>
              <w:t>argumentira</w:t>
            </w:r>
            <w:r>
              <w:rPr>
                <w:rFonts w:eastAsia="Times New Roman"/>
                <w:bCs/>
                <w:color w:val="000000"/>
                <w:sz w:val="18"/>
                <w:szCs w:val="16"/>
                <w:lang w:eastAsia="hr-HR"/>
              </w:rPr>
              <w:t>ti</w:t>
            </w:r>
            <w:r w:rsidRPr="003B209D">
              <w:rPr>
                <w:rFonts w:eastAsia="Times New Roman"/>
                <w:color w:val="000000"/>
                <w:sz w:val="18"/>
                <w:szCs w:val="16"/>
                <w:lang w:eastAsia="hr-HR"/>
              </w:rPr>
              <w:t xml:space="preserve"> vlastita zapažanja povezujući ih sa stečenim znanjem i iskustvom. Razvija</w:t>
            </w:r>
            <w:r>
              <w:rPr>
                <w:rFonts w:eastAsia="Times New Roman"/>
                <w:color w:val="000000"/>
                <w:sz w:val="18"/>
                <w:szCs w:val="16"/>
                <w:lang w:eastAsia="hr-HR"/>
              </w:rPr>
              <w:t>ti</w:t>
            </w:r>
            <w:r w:rsidRPr="003B209D">
              <w:rPr>
                <w:rFonts w:eastAsia="Times New Roman"/>
                <w:color w:val="000000"/>
                <w:sz w:val="18"/>
                <w:szCs w:val="16"/>
                <w:lang w:eastAsia="hr-HR"/>
              </w:rPr>
              <w:t xml:space="preserve"> sposobnost </w:t>
            </w:r>
            <w:r w:rsidRPr="003B209D">
              <w:rPr>
                <w:rFonts w:eastAsia="Times New Roman"/>
                <w:bCs/>
                <w:color w:val="000000"/>
                <w:sz w:val="18"/>
                <w:szCs w:val="16"/>
                <w:lang w:eastAsia="hr-HR"/>
              </w:rPr>
              <w:t>fantazijskoga mišljenja</w:t>
            </w:r>
            <w:r w:rsidRPr="003B209D">
              <w:rPr>
                <w:rFonts w:eastAsia="Times New Roman"/>
                <w:color w:val="000000"/>
                <w:sz w:val="18"/>
                <w:szCs w:val="16"/>
                <w:lang w:eastAsia="hr-HR"/>
              </w:rPr>
              <w:t>: doživljavanjem pročitanoga izražava</w:t>
            </w:r>
            <w:r>
              <w:rPr>
                <w:rFonts w:eastAsia="Times New Roman"/>
                <w:color w:val="000000"/>
                <w:sz w:val="18"/>
                <w:szCs w:val="16"/>
                <w:lang w:eastAsia="hr-HR"/>
              </w:rPr>
              <w:t>ti</w:t>
            </w:r>
            <w:r w:rsidRPr="003B209D">
              <w:rPr>
                <w:rFonts w:eastAsia="Times New Roman"/>
                <w:color w:val="000000"/>
                <w:sz w:val="18"/>
                <w:szCs w:val="16"/>
                <w:lang w:eastAsia="hr-HR"/>
              </w:rPr>
              <w:t xml:space="preserve"> vlastite </w:t>
            </w:r>
            <w:r>
              <w:rPr>
                <w:rFonts w:eastAsia="Times New Roman"/>
                <w:color w:val="000000"/>
                <w:sz w:val="18"/>
                <w:szCs w:val="16"/>
                <w:lang w:eastAsia="hr-HR"/>
              </w:rPr>
              <w:t>osjećaje, stavove i vrijednosti. Prepoznavati</w:t>
            </w:r>
            <w:r w:rsidRPr="003B209D">
              <w:rPr>
                <w:rFonts w:eastAsia="Times New Roman"/>
                <w:bCs/>
                <w:color w:val="000000"/>
                <w:sz w:val="18"/>
                <w:szCs w:val="16"/>
                <w:lang w:eastAsia="hr-HR"/>
              </w:rPr>
              <w:t xml:space="preserve"> glavne ideje</w:t>
            </w:r>
            <w:r w:rsidRPr="003B209D">
              <w:rPr>
                <w:rFonts w:eastAsia="Times New Roman"/>
                <w:color w:val="000000"/>
                <w:sz w:val="18"/>
                <w:szCs w:val="16"/>
                <w:lang w:eastAsia="hr-HR"/>
              </w:rPr>
              <w:t xml:space="preserve"> i problemati</w:t>
            </w:r>
            <w:r>
              <w:rPr>
                <w:rFonts w:eastAsia="Times New Roman"/>
                <w:color w:val="000000"/>
                <w:sz w:val="18"/>
                <w:szCs w:val="16"/>
                <w:lang w:eastAsia="hr-HR"/>
              </w:rPr>
              <w:t>ku književnoga teksta i povezivati</w:t>
            </w:r>
            <w:r w:rsidRPr="003B209D">
              <w:rPr>
                <w:rFonts w:eastAsia="Times New Roman"/>
                <w:color w:val="000000"/>
                <w:sz w:val="18"/>
                <w:szCs w:val="16"/>
                <w:lang w:eastAsia="hr-HR"/>
              </w:rPr>
              <w:t xml:space="preserve"> ih sa</w:t>
            </w:r>
            <w:r w:rsidRPr="003B209D">
              <w:rPr>
                <w:rFonts w:eastAsia="Times New Roman"/>
                <w:bCs/>
                <w:color w:val="000000"/>
                <w:sz w:val="18"/>
                <w:szCs w:val="16"/>
                <w:lang w:eastAsia="hr-HR"/>
              </w:rPr>
              <w:t xml:space="preserve"> stvarnošću</w:t>
            </w:r>
            <w:r>
              <w:rPr>
                <w:rFonts w:eastAsia="Times New Roman"/>
                <w:bCs/>
                <w:color w:val="000000"/>
                <w:sz w:val="18"/>
                <w:szCs w:val="16"/>
                <w:lang w:eastAsia="hr-HR"/>
              </w:rPr>
              <w:t xml:space="preserve"> i vlastitim iskustvom</w:t>
            </w:r>
            <w:r w:rsidRPr="003B209D">
              <w:rPr>
                <w:rFonts w:eastAsia="Times New Roman"/>
                <w:bCs/>
                <w:color w:val="000000"/>
                <w:sz w:val="18"/>
                <w:szCs w:val="16"/>
                <w:lang w:eastAsia="hr-HR"/>
              </w:rPr>
              <w:t>.</w:t>
            </w:r>
          </w:p>
        </w:tc>
        <w:tc>
          <w:tcPr>
            <w:tcW w:w="2127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14:paraId="00204390" w14:textId="77777777" w:rsidR="00E95937" w:rsidRPr="000F321A" w:rsidRDefault="00762E42" w:rsidP="00762E42">
            <w:pPr>
              <w:pStyle w:val="StandardWeb"/>
              <w:spacing w:before="120" w:beforeAutospacing="0" w:after="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066D92">
              <w:rPr>
                <w:rStyle w:val="Neupadljivoisticanje"/>
                <w:i w:val="0"/>
                <w:sz w:val="18"/>
              </w:rPr>
              <w:t>osr</w:t>
            </w:r>
            <w:proofErr w:type="spellEnd"/>
            <w:r w:rsidRPr="00066D92">
              <w:rPr>
                <w:rStyle w:val="Neupadljivoisticanje"/>
                <w:i w:val="0"/>
                <w:sz w:val="18"/>
              </w:rPr>
              <w:t xml:space="preserve"> A.3.1., </w:t>
            </w:r>
            <w:proofErr w:type="spellStart"/>
            <w:r w:rsidRPr="00066D92">
              <w:rPr>
                <w:rStyle w:val="Neupadljivoisticanje"/>
                <w:i w:val="0"/>
                <w:sz w:val="18"/>
              </w:rPr>
              <w:t>osr</w:t>
            </w:r>
            <w:proofErr w:type="spellEnd"/>
            <w:r w:rsidRPr="00066D92">
              <w:rPr>
                <w:rStyle w:val="Neupadljivoisticanje"/>
                <w:i w:val="0"/>
                <w:sz w:val="18"/>
              </w:rPr>
              <w:t xml:space="preserve"> A.3.2., </w:t>
            </w:r>
            <w:proofErr w:type="spellStart"/>
            <w:r w:rsidRPr="00066D92">
              <w:rPr>
                <w:rStyle w:val="Neupadljivoisticanje"/>
                <w:i w:val="0"/>
                <w:sz w:val="18"/>
              </w:rPr>
              <w:t>osr</w:t>
            </w:r>
            <w:proofErr w:type="spellEnd"/>
            <w:r w:rsidRPr="00066D92">
              <w:rPr>
                <w:rStyle w:val="Neupadljivoisticanje"/>
                <w:i w:val="0"/>
                <w:sz w:val="18"/>
              </w:rPr>
              <w:t xml:space="preserve"> B.3.1., </w:t>
            </w:r>
            <w:proofErr w:type="spellStart"/>
            <w:r w:rsidRPr="00066D92">
              <w:rPr>
                <w:rStyle w:val="Neupadljivoisticanje"/>
                <w:i w:val="0"/>
                <w:sz w:val="18"/>
              </w:rPr>
              <w:t>osr</w:t>
            </w:r>
            <w:proofErr w:type="spellEnd"/>
            <w:r w:rsidRPr="00066D92">
              <w:rPr>
                <w:rStyle w:val="Neupadljivoisticanje"/>
                <w:i w:val="0"/>
                <w:sz w:val="18"/>
              </w:rPr>
              <w:t xml:space="preserve"> B.3.2., </w:t>
            </w:r>
            <w:proofErr w:type="spellStart"/>
            <w:r w:rsidRPr="00066D92">
              <w:rPr>
                <w:rStyle w:val="Neupadljivoisticanje"/>
                <w:i w:val="0"/>
                <w:sz w:val="18"/>
              </w:rPr>
              <w:t>osr</w:t>
            </w:r>
            <w:proofErr w:type="spellEnd"/>
            <w:r w:rsidRPr="00066D92">
              <w:rPr>
                <w:rStyle w:val="Neupadljivoisticanje"/>
                <w:i w:val="0"/>
                <w:sz w:val="18"/>
              </w:rPr>
              <w:t xml:space="preserve"> B.3.1.</w:t>
            </w:r>
          </w:p>
        </w:tc>
      </w:tr>
    </w:tbl>
    <w:p w14:paraId="725C7AED" w14:textId="77777777" w:rsidR="007831A0" w:rsidRDefault="007831A0" w:rsidP="00264790">
      <w:pPr>
        <w:rPr>
          <w:rFonts w:ascii="Calibri" w:eastAsia="Calibri" w:hAnsi="Calibri" w:cs="Times New Roman"/>
          <w:lang w:val="en-GB"/>
        </w:rPr>
      </w:pPr>
    </w:p>
    <w:p w14:paraId="60E4DD31" w14:textId="77777777" w:rsidR="00BD3C96" w:rsidRDefault="00BD3C96" w:rsidP="00264790">
      <w:pPr>
        <w:rPr>
          <w:rFonts w:ascii="Calibri" w:eastAsia="Calibri" w:hAnsi="Calibri" w:cs="Times New Roman"/>
          <w:lang w:val="en-GB"/>
        </w:rPr>
      </w:pPr>
    </w:p>
    <w:p w14:paraId="47068DD2" w14:textId="77777777" w:rsidR="00BD3C96" w:rsidRDefault="00BD3C96" w:rsidP="00264790">
      <w:pPr>
        <w:rPr>
          <w:rFonts w:ascii="Calibri" w:eastAsia="Calibri" w:hAnsi="Calibri" w:cs="Times New Roman"/>
          <w:lang w:val="en-GB"/>
        </w:rPr>
      </w:pPr>
    </w:p>
    <w:tbl>
      <w:tblPr>
        <w:tblStyle w:val="ivopisnatablicapopisa6-isticanje5"/>
        <w:tblW w:w="15254" w:type="dxa"/>
        <w:tblInd w:w="-618" w:type="dxa"/>
        <w:tblLook w:val="04A0" w:firstRow="1" w:lastRow="0" w:firstColumn="1" w:lastColumn="0" w:noHBand="0" w:noVBand="1"/>
      </w:tblPr>
      <w:tblGrid>
        <w:gridCol w:w="15254"/>
      </w:tblGrid>
      <w:tr w:rsidR="007831A0" w14:paraId="5D3BCFA6" w14:textId="77777777" w:rsidTr="00B713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top w:val="single" w:sz="4" w:space="0" w:color="0070C0"/>
              <w:bottom w:val="dashed" w:sz="4" w:space="0" w:color="0070C0"/>
            </w:tcBorders>
            <w:vAlign w:val="center"/>
          </w:tcPr>
          <w:p w14:paraId="617B9624" w14:textId="77777777" w:rsidR="007831A0" w:rsidRPr="00AA079C" w:rsidRDefault="007831A0" w:rsidP="00B713E4">
            <w:pPr>
              <w:ind w:left="170"/>
            </w:pPr>
            <w:r w:rsidRPr="005015A1">
              <w:rPr>
                <w:color w:val="0070C0"/>
              </w:rPr>
              <w:t>SADRŽAJI UČENJA</w:t>
            </w:r>
          </w:p>
        </w:tc>
      </w:tr>
      <w:tr w:rsidR="007831A0" w14:paraId="5F4DC90D" w14:textId="77777777" w:rsidTr="00B71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top w:val="dashed" w:sz="4" w:space="0" w:color="0070C0"/>
              <w:bottom w:val="single" w:sz="4" w:space="0" w:color="0070C0"/>
            </w:tcBorders>
            <w:shd w:val="clear" w:color="auto" w:fill="F3FAFF"/>
          </w:tcPr>
          <w:p w14:paraId="5A99F4B6" w14:textId="77777777" w:rsidR="007831A0" w:rsidRPr="009903EC" w:rsidRDefault="004C47C2" w:rsidP="009903EC">
            <w:pPr>
              <w:pStyle w:val="Bezproreda"/>
              <w:numPr>
                <w:ilvl w:val="0"/>
                <w:numId w:val="13"/>
              </w:numPr>
              <w:spacing w:before="120" w:after="120"/>
              <w:rPr>
                <w:rStyle w:val="Neupadljivoisticanje"/>
                <w:b w:val="0"/>
                <w:i w:val="0"/>
                <w:lang w:val="hr-HR"/>
              </w:rPr>
            </w:pPr>
            <w:r w:rsidRPr="009903EC">
              <w:rPr>
                <w:rStyle w:val="Neupadljivoisticanje"/>
                <w:b w:val="0"/>
                <w:i w:val="0"/>
                <w:sz w:val="20"/>
                <w:lang w:val="hr-HR"/>
              </w:rPr>
              <w:t>morfološke kategorije: rod, broj, osobne zamjenice, povratna zamjenica, posvojne zamjenice, povratno-posvojna zamjenica, pokazne zamjenice, upitne zamjenice, brojevi</w:t>
            </w:r>
            <w:r w:rsidR="009903EC" w:rsidRPr="009903EC">
              <w:rPr>
                <w:rStyle w:val="Neupadljivoisticanje"/>
                <w:b w:val="0"/>
                <w:i w:val="0"/>
                <w:sz w:val="20"/>
                <w:lang w:val="hr-HR"/>
              </w:rPr>
              <w:t>; crtica; mediji, medijska pismenost, komercijalni i nekomercijalni mediji, medijski tekst</w:t>
            </w:r>
          </w:p>
        </w:tc>
      </w:tr>
    </w:tbl>
    <w:p w14:paraId="4626D6E2" w14:textId="77777777" w:rsidR="003A2B4F" w:rsidRPr="009D17B9" w:rsidRDefault="00264790" w:rsidP="00264790">
      <w:pPr>
        <w:rPr>
          <w:i/>
        </w:rPr>
      </w:pPr>
      <w:r w:rsidRPr="00843D74">
        <w:rPr>
          <w:i/>
        </w:rPr>
        <w:tab/>
      </w:r>
      <w:r w:rsidRPr="00843D74">
        <w:rPr>
          <w:i/>
        </w:rPr>
        <w:tab/>
      </w:r>
    </w:p>
    <w:tbl>
      <w:tblPr>
        <w:tblStyle w:val="ivopisnatablicapopisa6-isticanje5"/>
        <w:tblW w:w="15254" w:type="dxa"/>
        <w:tblInd w:w="-618" w:type="dxa"/>
        <w:tblLook w:val="04A0" w:firstRow="1" w:lastRow="0" w:firstColumn="1" w:lastColumn="0" w:noHBand="0" w:noVBand="1"/>
      </w:tblPr>
      <w:tblGrid>
        <w:gridCol w:w="7792"/>
        <w:gridCol w:w="7462"/>
      </w:tblGrid>
      <w:tr w:rsidR="00F96D46" w14:paraId="6C8211CF" w14:textId="77777777" w:rsidTr="00A96A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0070C0"/>
              <w:bottom w:val="single" w:sz="4" w:space="0" w:color="0070C0"/>
            </w:tcBorders>
            <w:vAlign w:val="center"/>
          </w:tcPr>
          <w:p w14:paraId="5B0E69CD" w14:textId="77777777" w:rsidR="00F96D46" w:rsidRDefault="00F96D46" w:rsidP="00FF4EC9">
            <w:r w:rsidRPr="00A96A8C">
              <w:rPr>
                <w:color w:val="0070C0"/>
              </w:rPr>
              <w:lastRenderedPageBreak/>
              <w:t>ORGANIZACIJA UČENJA I POUČAVANJA</w:t>
            </w:r>
          </w:p>
        </w:tc>
        <w:tc>
          <w:tcPr>
            <w:tcW w:w="7462" w:type="dxa"/>
            <w:tcBorders>
              <w:top w:val="single" w:sz="4" w:space="0" w:color="0070C0"/>
              <w:bottom w:val="single" w:sz="4" w:space="0" w:color="0070C0"/>
            </w:tcBorders>
          </w:tcPr>
          <w:p w14:paraId="52FDC52C" w14:textId="77777777" w:rsidR="00F96D46" w:rsidRDefault="00F96D46" w:rsidP="007135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4790" w14:paraId="52798A04" w14:textId="77777777" w:rsidTr="00A96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0070C0"/>
              <w:bottom w:val="nil"/>
              <w:right w:val="single" w:sz="4" w:space="0" w:color="FFFFFF" w:themeColor="background1"/>
            </w:tcBorders>
            <w:shd w:val="clear" w:color="auto" w:fill="00759E"/>
            <w:vAlign w:val="center"/>
          </w:tcPr>
          <w:p w14:paraId="54F21075" w14:textId="77777777" w:rsidR="00264790" w:rsidRPr="00FF4EC9" w:rsidRDefault="00264790" w:rsidP="00FF4EC9">
            <w:pPr>
              <w:rPr>
                <w:color w:val="FFFFFF" w:themeColor="background1"/>
              </w:rPr>
            </w:pPr>
            <w:r w:rsidRPr="00FF4EC9">
              <w:rPr>
                <w:color w:val="FFFFFF" w:themeColor="background1"/>
              </w:rPr>
              <w:t>strategije</w:t>
            </w:r>
          </w:p>
        </w:tc>
        <w:tc>
          <w:tcPr>
            <w:tcW w:w="7462" w:type="dxa"/>
            <w:tcBorders>
              <w:top w:val="single" w:sz="4" w:space="0" w:color="0070C0"/>
              <w:left w:val="single" w:sz="4" w:space="0" w:color="FFFFFF" w:themeColor="background1"/>
              <w:bottom w:val="nil"/>
            </w:tcBorders>
            <w:shd w:val="clear" w:color="auto" w:fill="00759E"/>
            <w:vAlign w:val="center"/>
          </w:tcPr>
          <w:p w14:paraId="656E45D3" w14:textId="77777777" w:rsidR="00264790" w:rsidRPr="00FF4EC9" w:rsidRDefault="00264790" w:rsidP="00FF4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F4EC9">
              <w:rPr>
                <w:color w:val="FFFFFF" w:themeColor="background1"/>
              </w:rPr>
              <w:t>metode</w:t>
            </w:r>
          </w:p>
        </w:tc>
      </w:tr>
      <w:tr w:rsidR="00B67C90" w:rsidRPr="00B67C90" w14:paraId="157ED622" w14:textId="77777777" w:rsidTr="00A96A8C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il"/>
              <w:bottom w:val="single" w:sz="4" w:space="0" w:color="0070C0"/>
              <w:right w:val="single" w:sz="4" w:space="0" w:color="0070C0"/>
            </w:tcBorders>
          </w:tcPr>
          <w:p w14:paraId="1BB0978B" w14:textId="77777777" w:rsidR="00264790" w:rsidRPr="009D17B9" w:rsidRDefault="00B67C90" w:rsidP="007E6F48">
            <w:pPr>
              <w:pStyle w:val="Bezproreda"/>
              <w:spacing w:before="120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pronalaženje sličnosti i razlika</w:t>
            </w:r>
          </w:p>
          <w:p w14:paraId="60B26C09" w14:textId="77777777" w:rsidR="00B67C90" w:rsidRPr="009D17B9" w:rsidRDefault="00B67C90" w:rsidP="007E6F48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rezimiranje i bilježenje</w:t>
            </w:r>
          </w:p>
          <w:p w14:paraId="37E78C7B" w14:textId="77777777" w:rsidR="00B67C90" w:rsidRPr="009D17B9" w:rsidRDefault="00B67C90" w:rsidP="007E6F48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postavljanje ciljeva i davanje povratnih informacija</w:t>
            </w:r>
          </w:p>
          <w:p w14:paraId="49052426" w14:textId="77777777" w:rsidR="00B67C90" w:rsidRPr="009D17B9" w:rsidRDefault="00B67C90" w:rsidP="007E6F48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suradničko učenje</w:t>
            </w:r>
            <w:r w:rsidR="007E6F48" w:rsidRPr="009D17B9">
              <w:rPr>
                <w:b w:val="0"/>
                <w:color w:val="000000" w:themeColor="text1"/>
                <w:sz w:val="18"/>
                <w:lang w:val="hr-HR"/>
              </w:rPr>
              <w:t xml:space="preserve"> (učenik-učenik, skupina učenika)</w:t>
            </w:r>
          </w:p>
          <w:p w14:paraId="65489AFF" w14:textId="77777777" w:rsidR="007E6F48" w:rsidRPr="009D17B9" w:rsidRDefault="007E6F48" w:rsidP="007E6F48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provjeravanje hipoteza</w:t>
            </w:r>
          </w:p>
          <w:p w14:paraId="2D6F16A2" w14:textId="77777777" w:rsidR="007E6F48" w:rsidRPr="009D17B9" w:rsidRDefault="007E6F48" w:rsidP="007E6F48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pisanje i crtanje organizatora: prepričavanje, uporišne točke</w:t>
            </w:r>
          </w:p>
          <w:p w14:paraId="19C41135" w14:textId="77777777" w:rsidR="00B67C90" w:rsidRPr="009D17B9" w:rsidRDefault="00B67C90" w:rsidP="007E6F48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otkrivanje i rješavanje problema</w:t>
            </w:r>
          </w:p>
          <w:p w14:paraId="11D4D541" w14:textId="77777777" w:rsidR="007E6F48" w:rsidRPr="009D17B9" w:rsidRDefault="007E6F48" w:rsidP="007E6F48">
            <w:pPr>
              <w:pStyle w:val="Bezproreda"/>
              <w:ind w:left="113"/>
              <w:rPr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strategija interaktivnog učenja i rada na projektu</w:t>
            </w:r>
          </w:p>
        </w:tc>
        <w:tc>
          <w:tcPr>
            <w:tcW w:w="7462" w:type="dxa"/>
            <w:tcBorders>
              <w:top w:val="nil"/>
              <w:left w:val="single" w:sz="4" w:space="0" w:color="0070C0"/>
              <w:bottom w:val="single" w:sz="4" w:space="0" w:color="0070C0"/>
            </w:tcBorders>
          </w:tcPr>
          <w:p w14:paraId="2D05DE87" w14:textId="77777777" w:rsidR="007E6F48" w:rsidRPr="009D17B9" w:rsidRDefault="00B67C90" w:rsidP="007E6F48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usmenog izlaganja: objašnjavanje, izvješćivanje, glasno razmišljanje              </w:t>
            </w:r>
            <w:r w:rsidR="007E6F48" w:rsidRPr="009D17B9">
              <w:rPr>
                <w:color w:val="000000" w:themeColor="text1"/>
                <w:sz w:val="18"/>
                <w:lang w:val="hr-HR"/>
              </w:rPr>
              <w:t xml:space="preserve">                     </w:t>
            </w:r>
            <w:r w:rsidRPr="009D17B9">
              <w:rPr>
                <w:color w:val="000000" w:themeColor="text1"/>
                <w:sz w:val="18"/>
                <w:lang w:val="hr-HR"/>
              </w:rPr>
              <w:t xml:space="preserve"> - metoda pisanja: bilježenje ključnih dijelova sadržaja, citiranje, konceptiranje parafraziranjem, sažeto konceptiranje</w:t>
            </w:r>
          </w:p>
          <w:p w14:paraId="5536B88F" w14:textId="77777777" w:rsidR="007E6F48" w:rsidRPr="009D17B9" w:rsidRDefault="007E6F48" w:rsidP="00AB3A82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vizualne metode</w:t>
            </w:r>
            <w:r w:rsidR="00B67C90" w:rsidRPr="009D17B9">
              <w:rPr>
                <w:color w:val="000000" w:themeColor="text1"/>
                <w:sz w:val="18"/>
                <w:lang w:val="hr-HR"/>
              </w:rPr>
              <w:t xml:space="preserve">  </w:t>
            </w:r>
          </w:p>
          <w:p w14:paraId="2F5325C9" w14:textId="77777777" w:rsidR="007E6F48" w:rsidRPr="009D17B9" w:rsidRDefault="007E6F48" w:rsidP="007E6F48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učenja prema modelu</w:t>
            </w:r>
            <w:r w:rsidR="00B67C90" w:rsidRPr="009D17B9">
              <w:rPr>
                <w:color w:val="000000" w:themeColor="text1"/>
                <w:sz w:val="18"/>
                <w:lang w:val="hr-HR"/>
              </w:rPr>
              <w:t xml:space="preserve">                                                                            </w:t>
            </w:r>
          </w:p>
          <w:p w14:paraId="23DD4FB6" w14:textId="77777777" w:rsidR="009D17B9" w:rsidRDefault="00B67C90" w:rsidP="007E6F48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izrade i interpretiranja umnih mapa</w:t>
            </w:r>
          </w:p>
          <w:p w14:paraId="7C47BBBA" w14:textId="77777777" w:rsidR="00B67C90" w:rsidRPr="009D17B9" w:rsidRDefault="00B67C90" w:rsidP="007E6F48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čitanja i rada na tekstu: rad s udžbenikom                                                                            </w:t>
            </w:r>
          </w:p>
          <w:p w14:paraId="66F9BAC4" w14:textId="77777777" w:rsidR="00B67C90" w:rsidRPr="009D17B9" w:rsidRDefault="00B67C90" w:rsidP="00B67C90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</w:tbl>
    <w:p w14:paraId="3DE9A387" w14:textId="77777777" w:rsidR="00876825" w:rsidRDefault="00876825" w:rsidP="00264790">
      <w:pPr>
        <w:rPr>
          <w:color w:val="987200" w:themeColor="accent5" w:themeShade="BF"/>
        </w:rPr>
      </w:pPr>
    </w:p>
    <w:p w14:paraId="47334F54" w14:textId="77777777" w:rsidR="008B4E73" w:rsidRDefault="008B4E73" w:rsidP="00264790">
      <w:pPr>
        <w:rPr>
          <w:color w:val="987200" w:themeColor="accent5" w:themeShade="BF"/>
        </w:rPr>
      </w:pPr>
    </w:p>
    <w:p w14:paraId="167728D4" w14:textId="77777777" w:rsidR="00653B37" w:rsidRPr="00810B09" w:rsidRDefault="00653B37" w:rsidP="00264790">
      <w:pPr>
        <w:rPr>
          <w:color w:val="987200" w:themeColor="accent5" w:themeShade="BF"/>
        </w:rPr>
      </w:pP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274"/>
        <w:gridCol w:w="4382"/>
        <w:gridCol w:w="5417"/>
      </w:tblGrid>
      <w:tr w:rsidR="00FF4EC9" w14:paraId="0872B058" w14:textId="77777777" w:rsidTr="00A96A8C">
        <w:trPr>
          <w:trHeight w:val="421"/>
        </w:trPr>
        <w:tc>
          <w:tcPr>
            <w:tcW w:w="15073" w:type="dxa"/>
            <w:gridSpan w:val="3"/>
            <w:tcBorders>
              <w:top w:val="dashed" w:sz="4" w:space="0" w:color="00759E"/>
              <w:bottom w:val="dashed" w:sz="4" w:space="0" w:color="00759E"/>
            </w:tcBorders>
            <w:shd w:val="clear" w:color="auto" w:fill="FFFFFF" w:themeFill="background1"/>
          </w:tcPr>
          <w:p w14:paraId="74660249" w14:textId="77777777" w:rsidR="00FF4EC9" w:rsidRPr="00653B37" w:rsidRDefault="00FF4EC9" w:rsidP="00FF4EC9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653B37">
              <w:rPr>
                <w:b/>
                <w:color w:val="0070C0"/>
              </w:rPr>
              <w:t>VREDNOVANJE</w:t>
            </w:r>
          </w:p>
        </w:tc>
      </w:tr>
      <w:tr w:rsidR="00264790" w14:paraId="2BF9D7E4" w14:textId="77777777" w:rsidTr="00A96A8C">
        <w:trPr>
          <w:trHeight w:val="421"/>
        </w:trPr>
        <w:tc>
          <w:tcPr>
            <w:tcW w:w="5274" w:type="dxa"/>
            <w:tcBorders>
              <w:top w:val="dashed" w:sz="4" w:space="0" w:color="00759E"/>
              <w:bottom w:val="dashed" w:sz="4" w:space="0" w:color="0070C0"/>
              <w:right w:val="dashed" w:sz="4" w:space="0" w:color="0070C0"/>
            </w:tcBorders>
            <w:shd w:val="clear" w:color="auto" w:fill="F3FAFF"/>
            <w:vAlign w:val="center"/>
          </w:tcPr>
          <w:p w14:paraId="32E3E355" w14:textId="77777777" w:rsidR="00264790" w:rsidRDefault="00264790" w:rsidP="00E77911">
            <w:r>
              <w:t>kao učenje</w:t>
            </w:r>
          </w:p>
        </w:tc>
        <w:tc>
          <w:tcPr>
            <w:tcW w:w="4382" w:type="dxa"/>
            <w:tcBorders>
              <w:top w:val="dashed" w:sz="4" w:space="0" w:color="00759E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C9E8FF"/>
          </w:tcPr>
          <w:p w14:paraId="6B94F2AB" w14:textId="77777777" w:rsidR="00264790" w:rsidRDefault="00264790" w:rsidP="00FF4EC9">
            <w:pPr>
              <w:spacing w:before="120" w:after="120"/>
              <w:ind w:left="57"/>
            </w:pPr>
            <w:r>
              <w:t>za učenje</w:t>
            </w:r>
          </w:p>
        </w:tc>
        <w:tc>
          <w:tcPr>
            <w:tcW w:w="5417" w:type="dxa"/>
            <w:tcBorders>
              <w:top w:val="dashed" w:sz="4" w:space="0" w:color="00759E"/>
              <w:left w:val="dashed" w:sz="4" w:space="0" w:color="0070C0"/>
              <w:bottom w:val="dashed" w:sz="4" w:space="0" w:color="0070C0"/>
            </w:tcBorders>
            <w:shd w:val="clear" w:color="auto" w:fill="75C4FF"/>
          </w:tcPr>
          <w:p w14:paraId="4C2E6C34" w14:textId="77777777" w:rsidR="00264790" w:rsidRDefault="00264790" w:rsidP="00FF4EC9">
            <w:pPr>
              <w:spacing w:before="120" w:after="120"/>
              <w:ind w:left="57"/>
            </w:pPr>
            <w:r>
              <w:t>vrednovanje naučenoga</w:t>
            </w:r>
          </w:p>
        </w:tc>
      </w:tr>
      <w:tr w:rsidR="00264790" w14:paraId="0B389CC6" w14:textId="77777777" w:rsidTr="00A96A8C">
        <w:trPr>
          <w:trHeight w:val="644"/>
        </w:trPr>
        <w:tc>
          <w:tcPr>
            <w:tcW w:w="5274" w:type="dxa"/>
            <w:tcBorders>
              <w:top w:val="dashed" w:sz="4" w:space="0" w:color="0070C0"/>
              <w:right w:val="dashed" w:sz="4" w:space="0" w:color="0070C0"/>
            </w:tcBorders>
          </w:tcPr>
          <w:p w14:paraId="2ADC06DE" w14:textId="77777777" w:rsidR="00264790" w:rsidRPr="00AD0D18" w:rsidRDefault="00264790" w:rsidP="00713517">
            <w:pPr>
              <w:rPr>
                <w:sz w:val="20"/>
              </w:rPr>
            </w:pPr>
          </w:p>
          <w:p w14:paraId="56003F99" w14:textId="77777777" w:rsidR="0076484C" w:rsidRPr="002F2B35" w:rsidRDefault="0076484C" w:rsidP="0076484C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>Razmjena informacija o učenju  i rezultatima učenja.</w:t>
            </w:r>
          </w:p>
          <w:p w14:paraId="6294BF53" w14:textId="77777777" w:rsidR="0076484C" w:rsidRPr="002F2B35" w:rsidRDefault="0076484C" w:rsidP="0076484C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 xml:space="preserve">Povratne informacije tijekom aktivnosti i po završetku svake aktivnosti. Što je potrebno tijekom aktivnosti da bi je učenik uspješno ostvario. Komentari, upućivanje, pozivanje na smjernice, pomoć u tumačenju smjernica. </w:t>
            </w:r>
          </w:p>
          <w:p w14:paraId="7F7CBED2" w14:textId="77777777" w:rsidR="00EA7175" w:rsidRPr="00AD0D18" w:rsidRDefault="00EA7175" w:rsidP="00713517">
            <w:pPr>
              <w:rPr>
                <w:sz w:val="20"/>
              </w:rPr>
            </w:pPr>
          </w:p>
          <w:p w14:paraId="6FB17F2A" w14:textId="77777777" w:rsidR="00EA7175" w:rsidRPr="00AD0D18" w:rsidRDefault="00EA7175" w:rsidP="00713517">
            <w:pPr>
              <w:rPr>
                <w:sz w:val="20"/>
              </w:rPr>
            </w:pPr>
          </w:p>
        </w:tc>
        <w:tc>
          <w:tcPr>
            <w:tcW w:w="4382" w:type="dxa"/>
            <w:tcBorders>
              <w:top w:val="dashed" w:sz="4" w:space="0" w:color="0070C0"/>
              <w:left w:val="dashed" w:sz="4" w:space="0" w:color="0070C0"/>
              <w:right w:val="dashed" w:sz="4" w:space="0" w:color="0070C0"/>
            </w:tcBorders>
          </w:tcPr>
          <w:p w14:paraId="07685849" w14:textId="77777777" w:rsidR="0076484C" w:rsidRPr="002F2B35" w:rsidRDefault="0076484C" w:rsidP="0076484C">
            <w:pPr>
              <w:spacing w:before="240" w:after="120"/>
              <w:ind w:left="113"/>
              <w:rPr>
                <w:sz w:val="18"/>
              </w:rPr>
            </w:pPr>
            <w:r w:rsidRPr="002F2B35">
              <w:rPr>
                <w:sz w:val="18"/>
              </w:rPr>
              <w:t xml:space="preserve">Učenik </w:t>
            </w:r>
            <w:proofErr w:type="spellStart"/>
            <w:r w:rsidRPr="002F2B35">
              <w:rPr>
                <w:sz w:val="18"/>
              </w:rPr>
              <w:t>samovrednuje</w:t>
            </w:r>
            <w:proofErr w:type="spellEnd"/>
            <w:r w:rsidRPr="002F2B35">
              <w:rPr>
                <w:sz w:val="18"/>
              </w:rPr>
              <w:t xml:space="preserve"> svoje uratke. Uspoređuje ih s uradcima drugih učenika. Komentira što je dobro napravio, a što je mogao bolje. Postavlja pitanja da bi razumio uputu.</w:t>
            </w:r>
            <w:r w:rsidR="00AD0D18" w:rsidRPr="002F2B35">
              <w:rPr>
                <w:sz w:val="18"/>
              </w:rPr>
              <w:t xml:space="preserve"> Kritički se odnosi prema predstavljanju istraživanja. </w:t>
            </w:r>
          </w:p>
          <w:p w14:paraId="490F9CE5" w14:textId="77777777" w:rsidR="0076484C" w:rsidRPr="009A7419" w:rsidRDefault="002F2B35" w:rsidP="009A7419">
            <w:pPr>
              <w:spacing w:before="240" w:after="120"/>
              <w:ind w:left="113"/>
            </w:pPr>
            <w:r w:rsidRPr="002F2B35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Učenik </w:t>
            </w:r>
            <w:r w:rsidR="009903EC">
              <w:rPr>
                <w:rFonts w:eastAsia="Times New Roman"/>
                <w:noProof/>
                <w:sz w:val="18"/>
                <w:szCs w:val="16"/>
                <w:lang w:eastAsia="hr-HR"/>
              </w:rPr>
              <w:t>procjenjuje uspješnost vlastit</w:t>
            </w:r>
            <w:r w:rsidRPr="002F2B35">
              <w:rPr>
                <w:rFonts w:eastAsia="Times New Roman"/>
                <w:noProof/>
                <w:sz w:val="18"/>
                <w:szCs w:val="16"/>
                <w:lang w:eastAsia="hr-HR"/>
              </w:rPr>
              <w:t>a projekta prema unaprijed zadanim mjerilima vrednovanja i prema usporedbi  s projektima drugih učenika u razrednom odjelu, predlaže ocjenu. Prihvaća i komentira primjedbe i kritike drugih učenika.</w:t>
            </w:r>
          </w:p>
        </w:tc>
        <w:tc>
          <w:tcPr>
            <w:tcW w:w="5417" w:type="dxa"/>
            <w:tcBorders>
              <w:top w:val="dashed" w:sz="4" w:space="0" w:color="0070C0"/>
              <w:left w:val="dashed" w:sz="4" w:space="0" w:color="0070C0"/>
            </w:tcBorders>
          </w:tcPr>
          <w:p w14:paraId="7702D5C1" w14:textId="77777777" w:rsidR="0076484C" w:rsidRPr="002F2B35" w:rsidRDefault="00AD0D18" w:rsidP="00AD0D18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>- vrednovanje umnih mapa</w:t>
            </w:r>
          </w:p>
          <w:p w14:paraId="42CF41C7" w14:textId="77777777" w:rsidR="0076484C" w:rsidRPr="002F2B35" w:rsidRDefault="00AD0D18" w:rsidP="00AD0D18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 xml:space="preserve">- vrednovanje </w:t>
            </w:r>
            <w:r w:rsidR="009903EC">
              <w:rPr>
                <w:sz w:val="18"/>
              </w:rPr>
              <w:t>zamjenica i brojeva</w:t>
            </w:r>
          </w:p>
          <w:p w14:paraId="241B4217" w14:textId="77777777" w:rsidR="00AD0D18" w:rsidRPr="002F2B35" w:rsidRDefault="00AD0D18" w:rsidP="00AD0D18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>- vrednovanje izlaznih kartica za aktivnosti po izboru</w:t>
            </w:r>
          </w:p>
          <w:p w14:paraId="44C33B2E" w14:textId="77777777" w:rsidR="0076484C" w:rsidRPr="002F2B35" w:rsidRDefault="0076484C" w:rsidP="00876825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>- promatranje i ocjenjivanje učenika tijekom određenih aktivnosti u kojima su se posebno istaknuli</w:t>
            </w:r>
          </w:p>
          <w:p w14:paraId="10C230DA" w14:textId="77777777" w:rsidR="0076484C" w:rsidRPr="002F2B35" w:rsidRDefault="0076484C" w:rsidP="00876825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>- usmena provjera</w:t>
            </w:r>
          </w:p>
          <w:p w14:paraId="04D8C635" w14:textId="77777777" w:rsidR="00AD0D18" w:rsidRDefault="00AD0D18" w:rsidP="00653B37">
            <w:pPr>
              <w:spacing w:before="120" w:after="120"/>
              <w:ind w:left="113" w:right="57"/>
            </w:pPr>
            <w:r w:rsidRPr="002F2B35">
              <w:rPr>
                <w:sz w:val="18"/>
              </w:rPr>
              <w:t>- vr</w:t>
            </w:r>
            <w:r w:rsidR="00C279AB" w:rsidRPr="002F2B35">
              <w:rPr>
                <w:sz w:val="18"/>
              </w:rPr>
              <w:t xml:space="preserve">ednovanje samostalnog projekta </w:t>
            </w:r>
            <w:r w:rsidR="00653B37">
              <w:rPr>
                <w:sz w:val="18"/>
              </w:rPr>
              <w:t>–</w:t>
            </w:r>
            <w:r w:rsidR="00C279AB" w:rsidRPr="002F2B35">
              <w:rPr>
                <w:sz w:val="18"/>
              </w:rPr>
              <w:t xml:space="preserve"> </w:t>
            </w:r>
            <w:r w:rsidR="00653B37">
              <w:rPr>
                <w:i/>
                <w:sz w:val="18"/>
              </w:rPr>
              <w:t xml:space="preserve">Bake i djedovi u školskim klupama </w:t>
            </w:r>
            <w:r w:rsidR="00653B37" w:rsidRPr="00653B37">
              <w:rPr>
                <w:sz w:val="18"/>
              </w:rPr>
              <w:t xml:space="preserve">prema unaprijed zadanim </w:t>
            </w:r>
            <w:proofErr w:type="spellStart"/>
            <w:r w:rsidR="00653B37" w:rsidRPr="00653B37">
              <w:rPr>
                <w:sz w:val="18"/>
              </w:rPr>
              <w:t>opisnicima</w:t>
            </w:r>
            <w:proofErr w:type="spellEnd"/>
          </w:p>
        </w:tc>
      </w:tr>
    </w:tbl>
    <w:p w14:paraId="15E31047" w14:textId="77777777" w:rsidR="0076484C" w:rsidRDefault="0076484C" w:rsidP="00264790">
      <w:pPr>
        <w:rPr>
          <w:color w:val="987200" w:themeColor="accent5" w:themeShade="BF"/>
        </w:rPr>
      </w:pP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</w:tblGrid>
      <w:tr w:rsidR="00EA7175" w14:paraId="2EFD2C6D" w14:textId="77777777" w:rsidTr="00A96A8C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0070C0"/>
              <w:bottom w:val="dashed" w:sz="4" w:space="0" w:color="0070C0"/>
            </w:tcBorders>
            <w:shd w:val="clear" w:color="auto" w:fill="FFFFFF" w:themeFill="background1"/>
          </w:tcPr>
          <w:p w14:paraId="42F43E0C" w14:textId="77777777" w:rsidR="00EA7175" w:rsidRPr="00653B37" w:rsidRDefault="00EA7175" w:rsidP="00643C88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653B37">
              <w:rPr>
                <w:b/>
                <w:color w:val="0070C0"/>
              </w:rPr>
              <w:lastRenderedPageBreak/>
              <w:t>POVEZANOST S MEĐUPREDMETNIM TEMAMA</w:t>
            </w:r>
          </w:p>
        </w:tc>
      </w:tr>
      <w:tr w:rsidR="00B67C90" w14:paraId="6E48F9DE" w14:textId="77777777" w:rsidTr="00A96A8C">
        <w:trPr>
          <w:trHeight w:val="421"/>
        </w:trPr>
        <w:tc>
          <w:tcPr>
            <w:tcW w:w="7536" w:type="dxa"/>
            <w:tcBorders>
              <w:top w:val="dashed" w:sz="4" w:space="0" w:color="0070C0"/>
              <w:right w:val="dashed" w:sz="4" w:space="0" w:color="0070C0"/>
            </w:tcBorders>
            <w:shd w:val="clear" w:color="auto" w:fill="C9E8FF"/>
          </w:tcPr>
          <w:p w14:paraId="419E11D0" w14:textId="77777777" w:rsidR="00653B37" w:rsidRPr="00653B37" w:rsidRDefault="00653B37" w:rsidP="00653B37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0070C0"/>
                <w:sz w:val="20"/>
                <w:szCs w:val="22"/>
              </w:rPr>
            </w:pPr>
            <w:r w:rsidRPr="00653B37">
              <w:rPr>
                <w:rFonts w:ascii="Calibri" w:hAnsi="Calibri" w:cs="Calibri"/>
                <w:b/>
                <w:color w:val="0070C0"/>
                <w:sz w:val="20"/>
                <w:szCs w:val="22"/>
              </w:rPr>
              <w:t xml:space="preserve">Učiti kako učiti </w:t>
            </w:r>
          </w:p>
          <w:p w14:paraId="681E2596" w14:textId="77777777" w:rsidR="00653B37" w:rsidRPr="00653B37" w:rsidRDefault="00653B37" w:rsidP="00653B37">
            <w:pPr>
              <w:pStyle w:val="StandardWeb"/>
              <w:spacing w:before="0" w:beforeAutospacing="0" w:after="0" w:afterAutospacing="0"/>
              <w:rPr>
                <w:rStyle w:val="Neupadljivoisticanje"/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653B37">
              <w:rPr>
                <w:rStyle w:val="Neupadljivoisticanje"/>
                <w:rFonts w:asciiTheme="minorHAnsi" w:hAnsiTheme="minorHAnsi" w:cstheme="minorHAnsi"/>
                <w:i w:val="0"/>
                <w:sz w:val="18"/>
                <w:szCs w:val="18"/>
              </w:rPr>
              <w:t>– samostalno traži nove informacije iz različitih izvora, transformira ih u novo znanje i uspješno primjenjuje pri rješavanju problema</w:t>
            </w:r>
          </w:p>
          <w:p w14:paraId="6794E134" w14:textId="77777777" w:rsidR="00653B37" w:rsidRPr="00653B37" w:rsidRDefault="00653B37" w:rsidP="00653B37">
            <w:pPr>
              <w:pStyle w:val="StandardWeb"/>
              <w:spacing w:before="0" w:beforeAutospacing="0" w:after="0" w:afterAutospacing="0"/>
              <w:rPr>
                <w:rStyle w:val="Neupadljivoisticanje"/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653B37">
              <w:rPr>
                <w:rStyle w:val="Neupadljivoisticanje"/>
                <w:rFonts w:asciiTheme="minorHAnsi" w:hAnsiTheme="minorHAnsi" w:cstheme="minorHAnsi"/>
                <w:i w:val="0"/>
                <w:sz w:val="18"/>
                <w:szCs w:val="18"/>
              </w:rPr>
              <w:t>– koristi se različitim strategijama učenja i primjenjuje ih u ostvarivanju ciljeva učenja i rješavanju problema u svim područjima učenja uz povremeno praćenje učitelja</w:t>
            </w:r>
          </w:p>
          <w:p w14:paraId="55906F71" w14:textId="77777777" w:rsidR="00653B37" w:rsidRPr="00653B37" w:rsidRDefault="00653B37" w:rsidP="00653B37">
            <w:pPr>
              <w:pStyle w:val="StandardWeb"/>
              <w:spacing w:before="0" w:beforeAutospacing="0" w:after="0" w:afterAutospacing="0"/>
              <w:rPr>
                <w:rStyle w:val="Neupadljivoisticanje"/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653B37">
              <w:rPr>
                <w:rStyle w:val="Neupadljivoisticanje"/>
                <w:rFonts w:asciiTheme="minorHAnsi" w:hAnsiTheme="minorHAnsi" w:cstheme="minorHAnsi"/>
                <w:i w:val="0"/>
                <w:sz w:val="18"/>
                <w:szCs w:val="18"/>
              </w:rPr>
              <w:t>–  samostalno oblikuje svoje ideje i kreativno pristupa rješavanju problema</w:t>
            </w:r>
          </w:p>
          <w:p w14:paraId="21101CF1" w14:textId="77777777" w:rsidR="00653B37" w:rsidRPr="00653B37" w:rsidRDefault="00653B37" w:rsidP="00653B37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0070C0"/>
                <w:sz w:val="20"/>
                <w:szCs w:val="22"/>
              </w:rPr>
            </w:pPr>
            <w:r w:rsidRPr="00653B37">
              <w:rPr>
                <w:rFonts w:ascii="Calibri" w:hAnsi="Calibri" w:cs="Calibri"/>
                <w:b/>
                <w:color w:val="0070C0"/>
                <w:sz w:val="20"/>
                <w:szCs w:val="22"/>
              </w:rPr>
              <w:t xml:space="preserve">Osobni i socijalni razvoj </w:t>
            </w:r>
          </w:p>
          <w:p w14:paraId="023309B2" w14:textId="77777777" w:rsidR="00653B37" w:rsidRPr="00C9656C" w:rsidRDefault="00653B37" w:rsidP="00653B37">
            <w:pPr>
              <w:pStyle w:val="StandardWeb"/>
              <w:spacing w:before="0" w:beforeAutospacing="0" w:after="0" w:afterAutospacing="0"/>
              <w:ind w:left="113"/>
              <w:rPr>
                <w:rStyle w:val="Neupadljivoisticanje"/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C9656C">
              <w:rPr>
                <w:rStyle w:val="Neupadljivoisticanje"/>
                <w:rFonts w:asciiTheme="minorHAnsi" w:hAnsiTheme="minorHAnsi" w:cstheme="minorHAnsi"/>
                <w:i w:val="0"/>
                <w:sz w:val="18"/>
                <w:szCs w:val="18"/>
              </w:rPr>
              <w:t>–  upravlja emocijama i ponašanjem</w:t>
            </w:r>
          </w:p>
          <w:p w14:paraId="7B07915B" w14:textId="77777777" w:rsidR="00653B37" w:rsidRPr="00C9656C" w:rsidRDefault="00653B37" w:rsidP="00653B37">
            <w:pPr>
              <w:pStyle w:val="StandardWeb"/>
              <w:spacing w:before="0" w:beforeAutospacing="0" w:after="0" w:afterAutospacing="0"/>
              <w:ind w:left="113"/>
              <w:rPr>
                <w:rStyle w:val="Neupadljivoisticanje"/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C9656C">
              <w:rPr>
                <w:rStyle w:val="Neupadljivoisticanje"/>
                <w:rFonts w:asciiTheme="minorHAnsi" w:hAnsiTheme="minorHAnsi" w:cstheme="minorHAnsi"/>
                <w:i w:val="0"/>
                <w:sz w:val="18"/>
                <w:szCs w:val="18"/>
              </w:rPr>
              <w:t>– razvija osobne potencijale</w:t>
            </w:r>
          </w:p>
          <w:p w14:paraId="6C6049E4" w14:textId="77777777" w:rsidR="00653B37" w:rsidRPr="00C9656C" w:rsidRDefault="00653B37" w:rsidP="00653B37">
            <w:pPr>
              <w:pStyle w:val="StandardWeb"/>
              <w:spacing w:before="0" w:beforeAutospacing="0" w:after="0" w:afterAutospacing="0"/>
              <w:ind w:left="113"/>
              <w:rPr>
                <w:rStyle w:val="Neupadljivoisticanje"/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C9656C">
              <w:rPr>
                <w:rStyle w:val="Neupadljivoisticanje"/>
                <w:rFonts w:asciiTheme="minorHAnsi" w:hAnsiTheme="minorHAnsi" w:cstheme="minorHAnsi"/>
                <w:i w:val="0"/>
                <w:sz w:val="18"/>
                <w:szCs w:val="18"/>
              </w:rPr>
              <w:t>– obrazlaže i uvažava potrebe i osjećaje drugih</w:t>
            </w:r>
          </w:p>
          <w:p w14:paraId="44FFAE15" w14:textId="77777777" w:rsidR="00653B37" w:rsidRPr="00C9656C" w:rsidRDefault="00653B37" w:rsidP="00653B37">
            <w:pPr>
              <w:pStyle w:val="StandardWeb"/>
              <w:spacing w:before="0" w:beforeAutospacing="0" w:after="0" w:afterAutospacing="0"/>
              <w:ind w:left="113"/>
              <w:rPr>
                <w:rStyle w:val="Neupadljivoisticanje"/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C9656C">
              <w:rPr>
                <w:rStyle w:val="Neupadljivoisticanje"/>
                <w:rFonts w:asciiTheme="minorHAnsi" w:hAnsiTheme="minorHAnsi" w:cstheme="minorHAnsi"/>
                <w:i w:val="0"/>
                <w:sz w:val="18"/>
                <w:szCs w:val="18"/>
              </w:rPr>
              <w:t>– razvija komunikacijske kompetencije i uvažavajuće odnose s drugima</w:t>
            </w:r>
          </w:p>
          <w:p w14:paraId="1FC63805" w14:textId="77777777" w:rsidR="00B67C90" w:rsidRPr="00B67C90" w:rsidRDefault="00B67C90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0070C0"/>
              <w:left w:val="dashed" w:sz="4" w:space="0" w:color="0070C0"/>
            </w:tcBorders>
            <w:shd w:val="clear" w:color="auto" w:fill="F3FAFF"/>
          </w:tcPr>
          <w:p w14:paraId="125FC9DF" w14:textId="77777777" w:rsidR="00653B37" w:rsidRPr="00653B37" w:rsidRDefault="00653B37" w:rsidP="00653B37">
            <w:pPr>
              <w:pStyle w:val="StandardWeb"/>
              <w:spacing w:before="120" w:beforeAutospacing="0" w:after="0" w:afterAutospacing="0"/>
              <w:ind w:left="113"/>
              <w:rPr>
                <w:rFonts w:ascii="Calibri" w:hAnsi="Calibri" w:cs="Calibri"/>
                <w:b/>
                <w:color w:val="0070C0"/>
                <w:sz w:val="20"/>
                <w:szCs w:val="22"/>
              </w:rPr>
            </w:pPr>
            <w:r w:rsidRPr="00653B37">
              <w:rPr>
                <w:rFonts w:ascii="Calibri" w:hAnsi="Calibri" w:cs="Calibri"/>
                <w:b/>
                <w:color w:val="0070C0"/>
                <w:sz w:val="20"/>
                <w:szCs w:val="22"/>
              </w:rPr>
              <w:t>Uporaba informacijsko-komunikacijske tehnologije</w:t>
            </w:r>
          </w:p>
          <w:p w14:paraId="7FD0305F" w14:textId="77777777" w:rsidR="00653B37" w:rsidRPr="006E0D3D" w:rsidRDefault="00653B37" w:rsidP="00653B37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color w:val="987200" w:themeColor="accent5" w:themeShade="BF"/>
                <w:sz w:val="20"/>
                <w:szCs w:val="22"/>
              </w:rPr>
            </w:pPr>
          </w:p>
          <w:p w14:paraId="70DCADD6" w14:textId="77777777" w:rsidR="00653B37" w:rsidRPr="005708BF" w:rsidRDefault="00653B37" w:rsidP="00653B37">
            <w:pPr>
              <w:pStyle w:val="StandardWeb"/>
              <w:spacing w:before="0" w:beforeAutospacing="0" w:after="0" w:afterAutospacing="0"/>
              <w:ind w:left="113"/>
              <w:rPr>
                <w:rStyle w:val="Neupadljivoisticanje"/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5708BF">
              <w:rPr>
                <w:rStyle w:val="Neupadljivoisticanje"/>
                <w:rFonts w:asciiTheme="minorHAnsi" w:hAnsiTheme="minorHAnsi" w:cstheme="minorHAnsi"/>
                <w:i w:val="0"/>
                <w:sz w:val="18"/>
                <w:szCs w:val="18"/>
              </w:rPr>
              <w:t>– izražava se kreativno služeći se primjerenom tehnologijom za stvaranje ideja i razvijanje planova te primjenjuje različite načine poticanja kreativnosti</w:t>
            </w:r>
          </w:p>
          <w:p w14:paraId="5D05D85C" w14:textId="77777777" w:rsidR="00653B37" w:rsidRPr="005708BF" w:rsidRDefault="00653B37" w:rsidP="00653B37">
            <w:pPr>
              <w:pStyle w:val="StandardWeb"/>
              <w:spacing w:before="0" w:beforeAutospacing="0" w:after="0" w:afterAutospacing="0"/>
              <w:ind w:left="113"/>
              <w:rPr>
                <w:rStyle w:val="Neupadljivoisticanje"/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5708BF">
              <w:rPr>
                <w:rStyle w:val="Neupadljivoisticanje"/>
                <w:rFonts w:asciiTheme="minorHAnsi" w:hAnsiTheme="minorHAnsi" w:cstheme="minorHAnsi"/>
                <w:i w:val="0"/>
                <w:sz w:val="18"/>
                <w:szCs w:val="18"/>
              </w:rPr>
              <w:t>– samostalno provodi jednostavno istraživanje, a uz učiteljevu pomoć složeno istraživanje radi rješavanja problema u digitalnome okružju</w:t>
            </w:r>
          </w:p>
          <w:p w14:paraId="444A37BC" w14:textId="77777777" w:rsidR="00DA6F9B" w:rsidRDefault="00DA6F9B" w:rsidP="00653B37">
            <w:pPr>
              <w:pStyle w:val="StandardWeb"/>
              <w:spacing w:before="0" w:beforeAutospacing="0" w:after="0" w:afterAutospacing="0"/>
              <w:ind w:left="113"/>
            </w:pPr>
          </w:p>
        </w:tc>
      </w:tr>
    </w:tbl>
    <w:p w14:paraId="00A699EF" w14:textId="77777777" w:rsidR="00264790" w:rsidRDefault="00264790" w:rsidP="00264790"/>
    <w:tbl>
      <w:tblPr>
        <w:tblStyle w:val="Tablicapopisa2-isticanje5"/>
        <w:tblpPr w:leftFromText="180" w:rightFromText="180" w:vertAnchor="text" w:horzAnchor="margin" w:tblpXSpec="center" w:tblpY="-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EA7175" w14:paraId="72982BDE" w14:textId="77777777" w:rsidTr="00A96A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0070C0"/>
              <w:bottom w:val="single" w:sz="4" w:space="0" w:color="00759E"/>
              <w:right w:val="dashed" w:sz="4" w:space="0" w:color="0070C0"/>
            </w:tcBorders>
            <w:vAlign w:val="center"/>
          </w:tcPr>
          <w:p w14:paraId="126C290A" w14:textId="77777777" w:rsidR="00EA7175" w:rsidRPr="00653B37" w:rsidRDefault="00EA7175" w:rsidP="00EA7175">
            <w:pPr>
              <w:rPr>
                <w:color w:val="0070C0"/>
              </w:rPr>
            </w:pPr>
            <w:r w:rsidRPr="00653B37">
              <w:rPr>
                <w:bCs w:val="0"/>
                <w:color w:val="0070C0"/>
              </w:rPr>
              <w:t>SREDSTVA, ALATI</w:t>
            </w:r>
          </w:p>
        </w:tc>
        <w:tc>
          <w:tcPr>
            <w:tcW w:w="13207" w:type="dxa"/>
            <w:tcBorders>
              <w:top w:val="single" w:sz="4" w:space="0" w:color="0070C0"/>
              <w:left w:val="dashed" w:sz="4" w:space="0" w:color="0070C0"/>
              <w:bottom w:val="single" w:sz="4" w:space="0" w:color="00759E"/>
            </w:tcBorders>
            <w:vAlign w:val="center"/>
          </w:tcPr>
          <w:p w14:paraId="5A6F157C" w14:textId="77777777" w:rsidR="00EA7175" w:rsidRPr="007E6F48" w:rsidRDefault="0092759C" w:rsidP="00EA7175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987200" w:themeColor="accent5" w:themeShade="BF"/>
                <w:sz w:val="18"/>
              </w:rPr>
            </w:pPr>
            <w:r w:rsidRPr="007E6F48">
              <w:rPr>
                <w:b w:val="0"/>
                <w:color w:val="000000" w:themeColor="text1"/>
                <w:sz w:val="18"/>
              </w:rPr>
              <w:t xml:space="preserve">Prema predviđenim aktivnostima: nastavni listići, PowerPoint, </w:t>
            </w:r>
            <w:proofErr w:type="spellStart"/>
            <w:r w:rsidRPr="007E6F48">
              <w:rPr>
                <w:b w:val="0"/>
                <w:color w:val="000000" w:themeColor="text1"/>
                <w:sz w:val="18"/>
              </w:rPr>
              <w:t>Padlet</w:t>
            </w:r>
            <w:proofErr w:type="spellEnd"/>
            <w:r w:rsidRPr="007E6F48">
              <w:rPr>
                <w:b w:val="0"/>
                <w:color w:val="000000" w:themeColor="text1"/>
                <w:sz w:val="18"/>
              </w:rPr>
              <w:t xml:space="preserve">, </w:t>
            </w:r>
            <w:proofErr w:type="spellStart"/>
            <w:r w:rsidRPr="007E6F48">
              <w:rPr>
                <w:b w:val="0"/>
                <w:color w:val="000000" w:themeColor="text1"/>
                <w:sz w:val="18"/>
              </w:rPr>
              <w:t>Wordwall</w:t>
            </w:r>
            <w:proofErr w:type="spellEnd"/>
            <w:r w:rsidRPr="007E6F48">
              <w:rPr>
                <w:b w:val="0"/>
                <w:color w:val="000000" w:themeColor="text1"/>
                <w:sz w:val="18"/>
              </w:rPr>
              <w:t xml:space="preserve">, </w:t>
            </w:r>
            <w:proofErr w:type="spellStart"/>
            <w:r w:rsidRPr="007E6F48">
              <w:rPr>
                <w:b w:val="0"/>
                <w:color w:val="000000" w:themeColor="text1"/>
                <w:sz w:val="18"/>
              </w:rPr>
              <w:t>Kahoot</w:t>
            </w:r>
            <w:proofErr w:type="spellEnd"/>
            <w:r w:rsidRPr="007E6F48">
              <w:rPr>
                <w:b w:val="0"/>
                <w:color w:val="000000" w:themeColor="text1"/>
                <w:sz w:val="18"/>
              </w:rPr>
              <w:t xml:space="preserve">, </w:t>
            </w:r>
            <w:proofErr w:type="spellStart"/>
            <w:r w:rsidRPr="007E6F48">
              <w:rPr>
                <w:b w:val="0"/>
                <w:color w:val="000000" w:themeColor="text1"/>
                <w:sz w:val="18"/>
              </w:rPr>
              <w:t>Coogle</w:t>
            </w:r>
            <w:proofErr w:type="spellEnd"/>
          </w:p>
        </w:tc>
      </w:tr>
      <w:tr w:rsidR="00EA7175" w14:paraId="62A7DB74" w14:textId="77777777" w:rsidTr="00A96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00759E"/>
              <w:bottom w:val="single" w:sz="4" w:space="0" w:color="00759E"/>
              <w:right w:val="dashed" w:sz="4" w:space="0" w:color="0070C0"/>
            </w:tcBorders>
            <w:shd w:val="clear" w:color="auto" w:fill="C9E8FF"/>
            <w:vAlign w:val="center"/>
          </w:tcPr>
          <w:p w14:paraId="52D7E8DF" w14:textId="77777777" w:rsidR="00EA7175" w:rsidRPr="00653B37" w:rsidRDefault="00EA7175" w:rsidP="00EA7175">
            <w:pPr>
              <w:rPr>
                <w:bCs w:val="0"/>
                <w:color w:val="0070C0"/>
              </w:rPr>
            </w:pPr>
            <w:r w:rsidRPr="00653B37">
              <w:rPr>
                <w:bCs w:val="0"/>
                <w:color w:val="0070C0"/>
              </w:rPr>
              <w:t>IZVORI</w:t>
            </w:r>
          </w:p>
        </w:tc>
        <w:tc>
          <w:tcPr>
            <w:tcW w:w="13207" w:type="dxa"/>
            <w:tcBorders>
              <w:top w:val="single" w:sz="4" w:space="0" w:color="00759E"/>
              <w:left w:val="dashed" w:sz="4" w:space="0" w:color="0070C0"/>
              <w:bottom w:val="single" w:sz="4" w:space="0" w:color="00759E"/>
            </w:tcBorders>
            <w:shd w:val="clear" w:color="auto" w:fill="F3FAFF"/>
          </w:tcPr>
          <w:p w14:paraId="400D8B5A" w14:textId="77777777" w:rsidR="002264E4" w:rsidRPr="00653B37" w:rsidRDefault="007543A5" w:rsidP="007543A5">
            <w:pPr>
              <w:pStyle w:val="StandardWeb"/>
              <w:spacing w:before="120" w:beforeAutospacing="0" w:after="24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 w:rsidRPr="007543A5">
              <w:rPr>
                <w:rFonts w:asciiTheme="minorHAnsi" w:hAnsiTheme="minorHAnsi" w:cstheme="minorHAnsi"/>
                <w:color w:val="000000" w:themeColor="text1"/>
                <w:sz w:val="18"/>
              </w:rPr>
              <w:t>Ani</w:t>
            </w:r>
            <w:r w:rsidR="00653B37">
              <w:rPr>
                <w:rFonts w:asciiTheme="minorHAnsi" w:hAnsiTheme="minorHAnsi" w:cstheme="minorHAnsi"/>
                <w:color w:val="000000" w:themeColor="text1"/>
                <w:sz w:val="18"/>
              </w:rPr>
              <w:t>ta Šojat, čitanka Snaga riječi 6</w:t>
            </w:r>
            <w:r w:rsidRPr="007543A5">
              <w:rPr>
                <w:rFonts w:asciiTheme="minorHAnsi" w:hAnsiTheme="minorHAnsi" w:cstheme="minorHAnsi"/>
                <w:color w:val="000000" w:themeColor="text1"/>
                <w:sz w:val="18"/>
              </w:rPr>
              <w:t>, Anit</w:t>
            </w:r>
            <w:r w:rsidR="00653B37">
              <w:rPr>
                <w:rFonts w:asciiTheme="minorHAnsi" w:hAnsiTheme="minorHAnsi" w:cstheme="minorHAnsi"/>
                <w:color w:val="000000" w:themeColor="text1"/>
                <w:sz w:val="18"/>
              </w:rPr>
              <w:t>a Šojat, udžbenik Naš hrvatski 6</w:t>
            </w:r>
            <w:r w:rsidRPr="007543A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, Anita Šojat, Vjekoslava Hrastović i Nada </w:t>
            </w:r>
            <w:proofErr w:type="spellStart"/>
            <w:r w:rsidRPr="007543A5">
              <w:rPr>
                <w:rFonts w:asciiTheme="minorHAnsi" w:hAnsiTheme="minorHAnsi" w:cstheme="minorHAnsi"/>
                <w:color w:val="000000" w:themeColor="text1"/>
                <w:sz w:val="18"/>
              </w:rPr>
              <w:t>Marguš</w:t>
            </w:r>
            <w:proofErr w:type="spellEnd"/>
            <w:r w:rsidRPr="007543A5">
              <w:rPr>
                <w:rFonts w:asciiTheme="minorHAnsi" w:hAnsiTheme="minorHAnsi" w:cstheme="minorHAnsi"/>
                <w:color w:val="000000" w:themeColor="text1"/>
                <w:sz w:val="18"/>
              </w:rPr>
              <w:t>,</w:t>
            </w:r>
            <w:r w:rsidR="00653B37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radna bilježnica Naš hrvatski 6</w:t>
            </w:r>
            <w:r w:rsidRPr="007543A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, e-sfera, </w:t>
            </w:r>
            <w:proofErr w:type="spellStart"/>
            <w:r w:rsidRPr="007543A5">
              <w:rPr>
                <w:rFonts w:asciiTheme="minorHAnsi" w:hAnsiTheme="minorHAnsi" w:cstheme="minorHAnsi"/>
                <w:color w:val="000000" w:themeColor="text1"/>
                <w:sz w:val="18"/>
              </w:rPr>
              <w:t>Mozabook</w:t>
            </w:r>
            <w:proofErr w:type="spellEnd"/>
          </w:p>
        </w:tc>
      </w:tr>
    </w:tbl>
    <w:p w14:paraId="5C9AD039" w14:textId="77777777" w:rsidR="00567B98" w:rsidRDefault="00567B98"/>
    <w:sectPr w:rsidR="00567B98" w:rsidSect="00D22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68A71" w14:textId="77777777" w:rsidR="008D12B7" w:rsidRDefault="008D12B7" w:rsidP="00295AE8">
      <w:pPr>
        <w:spacing w:after="0" w:line="240" w:lineRule="auto"/>
      </w:pPr>
      <w:r>
        <w:separator/>
      </w:r>
    </w:p>
  </w:endnote>
  <w:endnote w:type="continuationSeparator" w:id="0">
    <w:p w14:paraId="766E3572" w14:textId="77777777" w:rsidR="008D12B7" w:rsidRDefault="008D12B7" w:rsidP="0029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FB44E" w14:textId="77777777" w:rsidR="008D12B7" w:rsidRDefault="008D12B7" w:rsidP="00295AE8">
      <w:pPr>
        <w:spacing w:after="0" w:line="240" w:lineRule="auto"/>
      </w:pPr>
      <w:r>
        <w:separator/>
      </w:r>
    </w:p>
  </w:footnote>
  <w:footnote w:type="continuationSeparator" w:id="0">
    <w:p w14:paraId="418BDA74" w14:textId="77777777" w:rsidR="008D12B7" w:rsidRDefault="008D12B7" w:rsidP="00295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44BD"/>
    <w:multiLevelType w:val="hybridMultilevel"/>
    <w:tmpl w:val="79485276"/>
    <w:lvl w:ilvl="0" w:tplc="C936B0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85F88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EC42D58"/>
    <w:multiLevelType w:val="hybridMultilevel"/>
    <w:tmpl w:val="A2F87E5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22228"/>
    <w:multiLevelType w:val="hybridMultilevel"/>
    <w:tmpl w:val="27DC9654"/>
    <w:lvl w:ilvl="0" w:tplc="729A0AA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E067BCA"/>
    <w:multiLevelType w:val="multilevel"/>
    <w:tmpl w:val="8F9E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2BFB7272"/>
    <w:multiLevelType w:val="hybridMultilevel"/>
    <w:tmpl w:val="A65C8058"/>
    <w:lvl w:ilvl="0" w:tplc="11A671E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57AED"/>
    <w:multiLevelType w:val="hybridMultilevel"/>
    <w:tmpl w:val="27FA1CA0"/>
    <w:lvl w:ilvl="0" w:tplc="0BA663B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 w15:restartNumberingAfterBreak="0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63417F36"/>
    <w:multiLevelType w:val="hybridMultilevel"/>
    <w:tmpl w:val="254C5B96"/>
    <w:lvl w:ilvl="0" w:tplc="2CB2EE4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84271"/>
    <w:multiLevelType w:val="hybridMultilevel"/>
    <w:tmpl w:val="D668E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164FB"/>
    <w:multiLevelType w:val="multilevel"/>
    <w:tmpl w:val="868C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5"/>
  </w:num>
  <w:num w:numId="5">
    <w:abstractNumId w:val="12"/>
  </w:num>
  <w:num w:numId="6">
    <w:abstractNumId w:val="10"/>
  </w:num>
  <w:num w:numId="7">
    <w:abstractNumId w:val="0"/>
  </w:num>
  <w:num w:numId="8">
    <w:abstractNumId w:val="9"/>
  </w:num>
  <w:num w:numId="9">
    <w:abstractNumId w:val="2"/>
  </w:num>
  <w:num w:numId="10">
    <w:abstractNumId w:val="4"/>
  </w:num>
  <w:num w:numId="11">
    <w:abstractNumId w:val="8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8F"/>
    <w:rsid w:val="00004CDF"/>
    <w:rsid w:val="00005A45"/>
    <w:rsid w:val="00014699"/>
    <w:rsid w:val="00023C8D"/>
    <w:rsid w:val="00044B2E"/>
    <w:rsid w:val="000526D3"/>
    <w:rsid w:val="000954A4"/>
    <w:rsid w:val="00096100"/>
    <w:rsid w:val="000A0F8F"/>
    <w:rsid w:val="000A478C"/>
    <w:rsid w:val="000B5432"/>
    <w:rsid w:val="000C65C8"/>
    <w:rsid w:val="000E059F"/>
    <w:rsid w:val="000F321A"/>
    <w:rsid w:val="00102789"/>
    <w:rsid w:val="0011243C"/>
    <w:rsid w:val="001400C6"/>
    <w:rsid w:val="0014137B"/>
    <w:rsid w:val="001432CB"/>
    <w:rsid w:val="00147960"/>
    <w:rsid w:val="00174101"/>
    <w:rsid w:val="0019361E"/>
    <w:rsid w:val="001B3291"/>
    <w:rsid w:val="001B73A3"/>
    <w:rsid w:val="001C47AA"/>
    <w:rsid w:val="001D4FA3"/>
    <w:rsid w:val="001F1F20"/>
    <w:rsid w:val="00206DC0"/>
    <w:rsid w:val="00222B95"/>
    <w:rsid w:val="002264E4"/>
    <w:rsid w:val="00244D18"/>
    <w:rsid w:val="00251DB2"/>
    <w:rsid w:val="0026008A"/>
    <w:rsid w:val="00264790"/>
    <w:rsid w:val="00286883"/>
    <w:rsid w:val="00293805"/>
    <w:rsid w:val="00295AE8"/>
    <w:rsid w:val="002F2B35"/>
    <w:rsid w:val="00311CAD"/>
    <w:rsid w:val="00330C9F"/>
    <w:rsid w:val="00334616"/>
    <w:rsid w:val="003349B4"/>
    <w:rsid w:val="003410E0"/>
    <w:rsid w:val="00364250"/>
    <w:rsid w:val="00364B03"/>
    <w:rsid w:val="00373F49"/>
    <w:rsid w:val="00384575"/>
    <w:rsid w:val="00386B39"/>
    <w:rsid w:val="003A2B4F"/>
    <w:rsid w:val="003B2503"/>
    <w:rsid w:val="003B4864"/>
    <w:rsid w:val="003C3AA4"/>
    <w:rsid w:val="003C43C4"/>
    <w:rsid w:val="003F2DCD"/>
    <w:rsid w:val="00403805"/>
    <w:rsid w:val="00403E32"/>
    <w:rsid w:val="004106D1"/>
    <w:rsid w:val="00420234"/>
    <w:rsid w:val="00460B61"/>
    <w:rsid w:val="004B075B"/>
    <w:rsid w:val="004C3878"/>
    <w:rsid w:val="004C47C2"/>
    <w:rsid w:val="004D57D9"/>
    <w:rsid w:val="004F7A68"/>
    <w:rsid w:val="005015A1"/>
    <w:rsid w:val="0051103F"/>
    <w:rsid w:val="00525E8F"/>
    <w:rsid w:val="005533DF"/>
    <w:rsid w:val="00567B98"/>
    <w:rsid w:val="00582C9A"/>
    <w:rsid w:val="00583D00"/>
    <w:rsid w:val="005B466B"/>
    <w:rsid w:val="005B5205"/>
    <w:rsid w:val="005B7772"/>
    <w:rsid w:val="005D2359"/>
    <w:rsid w:val="005D3AB0"/>
    <w:rsid w:val="005D661C"/>
    <w:rsid w:val="005E4BC1"/>
    <w:rsid w:val="005F00B6"/>
    <w:rsid w:val="005F1D3D"/>
    <w:rsid w:val="006069C0"/>
    <w:rsid w:val="00643C88"/>
    <w:rsid w:val="00653B37"/>
    <w:rsid w:val="00664832"/>
    <w:rsid w:val="006738D3"/>
    <w:rsid w:val="006B3A40"/>
    <w:rsid w:val="006C529B"/>
    <w:rsid w:val="006C5DBE"/>
    <w:rsid w:val="006E5CDB"/>
    <w:rsid w:val="00711915"/>
    <w:rsid w:val="00713517"/>
    <w:rsid w:val="007278A5"/>
    <w:rsid w:val="00746255"/>
    <w:rsid w:val="007543A5"/>
    <w:rsid w:val="007546E9"/>
    <w:rsid w:val="007575AC"/>
    <w:rsid w:val="00762E42"/>
    <w:rsid w:val="0076484C"/>
    <w:rsid w:val="007831A0"/>
    <w:rsid w:val="007B1C67"/>
    <w:rsid w:val="007E6F48"/>
    <w:rsid w:val="007F094D"/>
    <w:rsid w:val="007F2C9A"/>
    <w:rsid w:val="007F3406"/>
    <w:rsid w:val="00800A54"/>
    <w:rsid w:val="0080660B"/>
    <w:rsid w:val="008066BD"/>
    <w:rsid w:val="00810B09"/>
    <w:rsid w:val="00830D42"/>
    <w:rsid w:val="00835658"/>
    <w:rsid w:val="00843D74"/>
    <w:rsid w:val="00847147"/>
    <w:rsid w:val="008531E7"/>
    <w:rsid w:val="0086253C"/>
    <w:rsid w:val="00876825"/>
    <w:rsid w:val="00880BCC"/>
    <w:rsid w:val="008B4E73"/>
    <w:rsid w:val="008C5EFD"/>
    <w:rsid w:val="008D12B7"/>
    <w:rsid w:val="008D1A41"/>
    <w:rsid w:val="008D469F"/>
    <w:rsid w:val="008E222B"/>
    <w:rsid w:val="0092759C"/>
    <w:rsid w:val="00930B5A"/>
    <w:rsid w:val="00945CA6"/>
    <w:rsid w:val="00947774"/>
    <w:rsid w:val="00953581"/>
    <w:rsid w:val="009842B1"/>
    <w:rsid w:val="009903EC"/>
    <w:rsid w:val="00991794"/>
    <w:rsid w:val="009A7419"/>
    <w:rsid w:val="009B2DD1"/>
    <w:rsid w:val="009D17B9"/>
    <w:rsid w:val="009F61AD"/>
    <w:rsid w:val="00A020EF"/>
    <w:rsid w:val="00A12B1B"/>
    <w:rsid w:val="00A13C51"/>
    <w:rsid w:val="00A15C71"/>
    <w:rsid w:val="00A4569D"/>
    <w:rsid w:val="00A55D67"/>
    <w:rsid w:val="00A64D0E"/>
    <w:rsid w:val="00A673F3"/>
    <w:rsid w:val="00A9463A"/>
    <w:rsid w:val="00A96A8C"/>
    <w:rsid w:val="00AA079C"/>
    <w:rsid w:val="00AA22B3"/>
    <w:rsid w:val="00AB3A82"/>
    <w:rsid w:val="00AB679D"/>
    <w:rsid w:val="00AC5ED6"/>
    <w:rsid w:val="00AD0D18"/>
    <w:rsid w:val="00AE6A0E"/>
    <w:rsid w:val="00AF321D"/>
    <w:rsid w:val="00B0311B"/>
    <w:rsid w:val="00B366AA"/>
    <w:rsid w:val="00B67C90"/>
    <w:rsid w:val="00BA73D5"/>
    <w:rsid w:val="00BC6933"/>
    <w:rsid w:val="00BD3C96"/>
    <w:rsid w:val="00BE2B35"/>
    <w:rsid w:val="00BE6375"/>
    <w:rsid w:val="00BF7953"/>
    <w:rsid w:val="00C05FFB"/>
    <w:rsid w:val="00C279AB"/>
    <w:rsid w:val="00C27C68"/>
    <w:rsid w:val="00C34C6B"/>
    <w:rsid w:val="00C47D6D"/>
    <w:rsid w:val="00C53DE8"/>
    <w:rsid w:val="00C5549F"/>
    <w:rsid w:val="00C73CE1"/>
    <w:rsid w:val="00C77685"/>
    <w:rsid w:val="00C942BC"/>
    <w:rsid w:val="00C9720A"/>
    <w:rsid w:val="00CB15CD"/>
    <w:rsid w:val="00CD6028"/>
    <w:rsid w:val="00CE3843"/>
    <w:rsid w:val="00CF0D8E"/>
    <w:rsid w:val="00D22A8F"/>
    <w:rsid w:val="00D27BEA"/>
    <w:rsid w:val="00D40000"/>
    <w:rsid w:val="00D413F4"/>
    <w:rsid w:val="00D468C0"/>
    <w:rsid w:val="00DA005D"/>
    <w:rsid w:val="00DA6F9B"/>
    <w:rsid w:val="00DB1308"/>
    <w:rsid w:val="00DB1AA7"/>
    <w:rsid w:val="00DD02AB"/>
    <w:rsid w:val="00DD2851"/>
    <w:rsid w:val="00DD59CB"/>
    <w:rsid w:val="00DD7309"/>
    <w:rsid w:val="00DF2021"/>
    <w:rsid w:val="00E30900"/>
    <w:rsid w:val="00E40026"/>
    <w:rsid w:val="00E61E5F"/>
    <w:rsid w:val="00E62E96"/>
    <w:rsid w:val="00E77911"/>
    <w:rsid w:val="00E95937"/>
    <w:rsid w:val="00EA7175"/>
    <w:rsid w:val="00ED4ABD"/>
    <w:rsid w:val="00EE6E49"/>
    <w:rsid w:val="00EF0C4E"/>
    <w:rsid w:val="00F22C55"/>
    <w:rsid w:val="00F32345"/>
    <w:rsid w:val="00F75D79"/>
    <w:rsid w:val="00F96D46"/>
    <w:rsid w:val="00FB5EFB"/>
    <w:rsid w:val="00FD7341"/>
    <w:rsid w:val="00FE498E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CDA84"/>
  <w15:chartTrackingRefBased/>
  <w15:docId w15:val="{8B1B9ABF-A0F4-4CA6-8A2C-B2B1E5A4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A8F"/>
  </w:style>
  <w:style w:type="paragraph" w:styleId="Naslov2">
    <w:name w:val="heading 2"/>
    <w:basedOn w:val="Normal"/>
    <w:link w:val="Naslov2Char"/>
    <w:uiPriority w:val="9"/>
    <w:qFormat/>
    <w:rsid w:val="00FE4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DB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ivopisnatablicapopisa6-isticanje5">
    <w:name w:val="List Table 6 Colorful Accent 5"/>
    <w:basedOn w:val="Obinatablica"/>
    <w:uiPriority w:val="51"/>
    <w:rsid w:val="00CB15CD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customStyle="1" w:styleId="Stil1">
    <w:name w:val="Stil1"/>
    <w:basedOn w:val="Web-tablica1"/>
    <w:uiPriority w:val="99"/>
    <w:rsid w:val="00CB15C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2">
    <w:name w:val="Grid Table 5 Dark Accent 2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Web-tablica1">
    <w:name w:val="Table Web 1"/>
    <w:basedOn w:val="Obinatablica"/>
    <w:uiPriority w:val="99"/>
    <w:semiHidden/>
    <w:unhideWhenUsed/>
    <w:rsid w:val="00CB15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5">
    <w:name w:val="Grid Table 5 Dark Accent 5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Tablicapopisa2-isticanje5">
    <w:name w:val="List Table 2 Accent 5"/>
    <w:basedOn w:val="Obinatablica"/>
    <w:uiPriority w:val="47"/>
    <w:rsid w:val="00810B09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paragraph" w:styleId="Odlomakpopisa">
    <w:name w:val="List Paragraph"/>
    <w:basedOn w:val="Normal"/>
    <w:uiPriority w:val="34"/>
    <w:qFormat/>
    <w:rsid w:val="00953581"/>
    <w:pPr>
      <w:ind w:left="720"/>
      <w:contextualSpacing/>
    </w:pPr>
  </w:style>
  <w:style w:type="paragraph" w:styleId="Bezproreda">
    <w:name w:val="No Spacing"/>
    <w:uiPriority w:val="1"/>
    <w:qFormat/>
    <w:rsid w:val="00AE6A0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iperveza">
    <w:name w:val="Hyperlink"/>
    <w:basedOn w:val="Zadanifontodlomka"/>
    <w:uiPriority w:val="99"/>
    <w:unhideWhenUsed/>
    <w:rsid w:val="0092759C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FE498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AE8"/>
  </w:style>
  <w:style w:type="paragraph" w:styleId="Podnoje">
    <w:name w:val="footer"/>
    <w:basedOn w:val="Normal"/>
    <w:link w:val="Podno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AE8"/>
  </w:style>
  <w:style w:type="paragraph" w:styleId="Tekstbalonia">
    <w:name w:val="Balloon Text"/>
    <w:basedOn w:val="Normal"/>
    <w:link w:val="TekstbaloniaChar"/>
    <w:uiPriority w:val="99"/>
    <w:semiHidden/>
    <w:unhideWhenUsed/>
    <w:rsid w:val="00293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3805"/>
    <w:rPr>
      <w:rFonts w:ascii="Segoe UI" w:hAnsi="Segoe UI" w:cs="Segoe UI"/>
      <w:sz w:val="18"/>
      <w:szCs w:val="18"/>
    </w:rPr>
  </w:style>
  <w:style w:type="table" w:customStyle="1" w:styleId="ivopisnatablicapopisa6-isticanje51">
    <w:name w:val="Živopisna tablica popisa 6 - isticanje 51"/>
    <w:basedOn w:val="Obinatablica"/>
    <w:uiPriority w:val="51"/>
    <w:rsid w:val="00C73CE1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character" w:customStyle="1" w:styleId="normaltextrun">
    <w:name w:val="normaltextrun"/>
    <w:basedOn w:val="Zadanifontodlomka"/>
    <w:rsid w:val="003C43C4"/>
  </w:style>
  <w:style w:type="character" w:customStyle="1" w:styleId="eop">
    <w:name w:val="eop"/>
    <w:basedOn w:val="Zadanifontodlomka"/>
    <w:rsid w:val="003C43C4"/>
  </w:style>
  <w:style w:type="paragraph" w:customStyle="1" w:styleId="paragraph">
    <w:name w:val="paragraph"/>
    <w:basedOn w:val="Normal"/>
    <w:rsid w:val="003C4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">
    <w:name w:val="t-8"/>
    <w:basedOn w:val="Normal"/>
    <w:rsid w:val="00754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xbe">
    <w:name w:val="_xbe"/>
    <w:basedOn w:val="Zadanifontodlomka"/>
    <w:rsid w:val="007546E9"/>
  </w:style>
  <w:style w:type="character" w:styleId="Neupadljivoisticanje">
    <w:name w:val="Subtle Emphasis"/>
    <w:basedOn w:val="Zadanifontodlomka"/>
    <w:uiPriority w:val="19"/>
    <w:qFormat/>
    <w:rsid w:val="004C47C2"/>
    <w:rPr>
      <w:i/>
      <w:iCs/>
      <w:color w:val="404040" w:themeColor="text1" w:themeTint="BF"/>
    </w:rPr>
  </w:style>
  <w:style w:type="character" w:customStyle="1" w:styleId="02Bold">
    <w:name w:val="02 Bold"/>
    <w:uiPriority w:val="99"/>
    <w:rsid w:val="004B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002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23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3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1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7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18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1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sustava Office">
  <a:themeElements>
    <a:clrScheme name="Crveno-narančast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ks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E5C45-498F-414D-861D-D01EB228D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1982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Vjekoslava Hrastović</cp:lastModifiedBy>
  <cp:revision>2</cp:revision>
  <cp:lastPrinted>2019-06-03T06:43:00Z</cp:lastPrinted>
  <dcterms:created xsi:type="dcterms:W3CDTF">2023-08-31T15:43:00Z</dcterms:created>
  <dcterms:modified xsi:type="dcterms:W3CDTF">2023-08-31T15:43:00Z</dcterms:modified>
</cp:coreProperties>
</file>